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2F273B67" w14:textId="0428AFEE" w:rsidR="00BB4FD0" w:rsidRPr="00357E5F" w:rsidRDefault="00000000" w:rsidP="00897DB4">
      <w:pPr>
        <w:pStyle w:val="Corpodetexto"/>
        <w:ind w:left="1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30613B31" w:rsidR="00BB4FD0" w:rsidRPr="00357E5F" w:rsidRDefault="00BB4FD0" w:rsidP="00897DB4">
      <w:pPr>
        <w:ind w:left="3399" w:right="1061" w:hanging="21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Resolução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Conselho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Municipal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de</w:t>
      </w:r>
      <w:r w:rsidRPr="00357E5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Saúde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-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número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9D4849">
        <w:rPr>
          <w:rFonts w:ascii="Times New Roman" w:hAnsi="Times New Roman" w:cs="Times New Roman"/>
          <w:b/>
          <w:sz w:val="24"/>
          <w:szCs w:val="24"/>
        </w:rPr>
        <w:t>89</w:t>
      </w:r>
    </w:p>
    <w:p w14:paraId="1CF5B897" w14:textId="39DA3DD3" w:rsidR="00BB4FD0" w:rsidRPr="00357E5F" w:rsidRDefault="00357E5F" w:rsidP="00897DB4">
      <w:pPr>
        <w:ind w:left="3399" w:right="1061" w:hanging="21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13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Pr="00357E5F">
        <w:rPr>
          <w:rFonts w:ascii="Times New Roman" w:hAnsi="Times New Roman" w:cs="Times New Roman"/>
          <w:b/>
          <w:sz w:val="24"/>
          <w:szCs w:val="24"/>
        </w:rPr>
        <w:t>Dezembro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182496" w:rsidRPr="00357E5F">
        <w:rPr>
          <w:rFonts w:ascii="Times New Roman" w:hAnsi="Times New Roman" w:cs="Times New Roman"/>
          <w:b/>
          <w:sz w:val="24"/>
          <w:szCs w:val="24"/>
        </w:rPr>
        <w:t>2023</w:t>
      </w:r>
    </w:p>
    <w:p w14:paraId="19B74609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  <w:b/>
        </w:rPr>
      </w:pPr>
    </w:p>
    <w:p w14:paraId="36DD96B3" w14:textId="5FDDE9D0" w:rsidR="00520D7D" w:rsidRPr="00357E5F" w:rsidRDefault="00520D7D" w:rsidP="00897DB4">
      <w:pPr>
        <w:pStyle w:val="Corpodetexto"/>
        <w:ind w:right="14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O Conselho Municipal de Saúde de Uberaba – Estado de Minas Gerais, usando das atribuições que lhe confere o Art. 198 Inciso III da Constituição Federal, da  1</w:t>
      </w:r>
      <w:r w:rsidR="00357E5F" w:rsidRPr="00357E5F">
        <w:rPr>
          <w:rFonts w:ascii="Times New Roman" w:hAnsi="Times New Roman" w:cs="Times New Roman"/>
        </w:rPr>
        <w:t>6</w:t>
      </w:r>
      <w:r w:rsidRPr="00357E5F">
        <w:rPr>
          <w:rFonts w:ascii="Times New Roman" w:hAnsi="Times New Roman" w:cs="Times New Roman"/>
        </w:rPr>
        <w:t xml:space="preserve">ª Reunião </w:t>
      </w:r>
      <w:r w:rsidR="00357E5F" w:rsidRPr="00357E5F">
        <w:rPr>
          <w:rFonts w:ascii="Times New Roman" w:hAnsi="Times New Roman" w:cs="Times New Roman"/>
        </w:rPr>
        <w:t xml:space="preserve">Ordinária </w:t>
      </w:r>
      <w:r w:rsidR="005E4217" w:rsidRPr="00357E5F">
        <w:rPr>
          <w:rFonts w:ascii="Times New Roman" w:hAnsi="Times New Roman" w:cs="Times New Roman"/>
        </w:rPr>
        <w:t xml:space="preserve">do Conselho Municipal de Saúde de </w:t>
      </w:r>
      <w:r w:rsidR="00357E5F">
        <w:rPr>
          <w:rFonts w:ascii="Times New Roman" w:hAnsi="Times New Roman" w:cs="Times New Roman"/>
        </w:rPr>
        <w:t>dezembro</w:t>
      </w:r>
      <w:r w:rsidR="005E4217" w:rsidRPr="00357E5F">
        <w:rPr>
          <w:rFonts w:ascii="Times New Roman" w:hAnsi="Times New Roman" w:cs="Times New Roman"/>
        </w:rPr>
        <w:t xml:space="preserve"> de 2023</w:t>
      </w:r>
      <w:r w:rsidRPr="00357E5F">
        <w:rPr>
          <w:rFonts w:ascii="Times New Roman" w:hAnsi="Times New Roman" w:cs="Times New Roman"/>
        </w:rPr>
        <w:t>:</w:t>
      </w:r>
    </w:p>
    <w:p w14:paraId="6DEB1941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  <w:lang w:val="pt-BR"/>
        </w:rPr>
      </w:pPr>
    </w:p>
    <w:p w14:paraId="6F34D6B6" w14:textId="77777777" w:rsidR="00520D7D" w:rsidRPr="00357E5F" w:rsidRDefault="00520D7D" w:rsidP="00897DB4">
      <w:pPr>
        <w:pStyle w:val="Corpodetexto"/>
        <w:ind w:right="15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8.080,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setembro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1990,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dispõe sobre as condições para a promoção, proteção e recuperação da saúde, a organização e o funcionamento dos serviços correspondentes;</w:t>
      </w:r>
    </w:p>
    <w:p w14:paraId="591DE6F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6B31C23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6EF535FC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024FBC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Decreto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7508/2011,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regulamenta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Lei Federal nº. 8080/90;</w:t>
      </w:r>
    </w:p>
    <w:p w14:paraId="35DB1B04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31A8449E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1F5D24E9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</w:p>
    <w:p w14:paraId="535DCB5F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Resolução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7"/>
        </w:rPr>
        <w:t xml:space="preserve"> </w:t>
      </w:r>
      <w:r w:rsidRPr="00357E5F">
        <w:rPr>
          <w:rFonts w:ascii="Times New Roman" w:hAnsi="Times New Roman" w:cs="Times New Roman"/>
        </w:rPr>
        <w:t>Nacional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Saúde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6"/>
        </w:rPr>
        <w:t xml:space="preserve"> </w:t>
      </w:r>
      <w:r w:rsidRPr="00357E5F">
        <w:rPr>
          <w:rFonts w:ascii="Times New Roman" w:hAnsi="Times New Roman" w:cs="Times New Roman"/>
        </w:rPr>
        <w:t>453/2012;</w:t>
      </w:r>
    </w:p>
    <w:p w14:paraId="504FD55A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</w:p>
    <w:p w14:paraId="21B8AF5F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Complementar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12.462,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01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abril</w:t>
      </w:r>
      <w:r w:rsidRPr="00357E5F">
        <w:rPr>
          <w:rFonts w:ascii="Times New Roman" w:hAnsi="Times New Roman" w:cs="Times New Roman"/>
          <w:spacing w:val="39"/>
        </w:rPr>
        <w:t xml:space="preserve"> </w:t>
      </w:r>
      <w:r w:rsidRPr="00357E5F">
        <w:rPr>
          <w:rFonts w:ascii="Times New Roman" w:hAnsi="Times New Roman" w:cs="Times New Roman"/>
        </w:rPr>
        <w:t>de 2016, que altera a Lei Municipal nº 10.157, de 15 de maio de 2007;</w:t>
      </w:r>
    </w:p>
    <w:p w14:paraId="452C828A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798B65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que a Constituição Federal de 1988 prevê que a participação da comunidade ao status de diretriz do Sistema Único de Saúde, em seu Art. 198;</w:t>
      </w:r>
    </w:p>
    <w:p w14:paraId="1898B32D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51E9153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RESOLVE:</w:t>
      </w:r>
    </w:p>
    <w:p w14:paraId="38FB6E87" w14:textId="77777777" w:rsidR="00357E5F" w:rsidRPr="00357E5F" w:rsidRDefault="00357E5F" w:rsidP="00357E5F">
      <w:pPr>
        <w:spacing w:line="276" w:lineRule="auto"/>
        <w:ind w:left="1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0C63A7" w14:textId="1AC1016E" w:rsidR="000A517C" w:rsidRPr="00357E5F" w:rsidRDefault="00357E5F" w:rsidP="000A517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Art.1º </w:t>
      </w:r>
      <w:r w:rsidRPr="00357E5F">
        <w:rPr>
          <w:rFonts w:ascii="Times New Roman" w:hAnsi="Times New Roman" w:cs="Times New Roman"/>
          <w:sz w:val="24"/>
          <w:szCs w:val="24"/>
        </w:rPr>
        <w:t xml:space="preserve">- </w:t>
      </w:r>
      <w:r w:rsidRPr="00357E5F">
        <w:rPr>
          <w:rFonts w:ascii="Times New Roman" w:hAnsi="Times New Roman" w:cs="Times New Roman"/>
          <w:b/>
          <w:bCs/>
          <w:sz w:val="24"/>
          <w:szCs w:val="24"/>
        </w:rPr>
        <w:t xml:space="preserve">APROVAR </w:t>
      </w:r>
      <w:r w:rsidR="005124A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ad referendum</w:t>
      </w:r>
      <w:r w:rsidR="005124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124AF">
        <w:rPr>
          <w:rFonts w:ascii="Times New Roman" w:hAnsi="Times New Roman" w:cs="Times New Roman"/>
          <w:sz w:val="24"/>
          <w:szCs w:val="24"/>
        </w:rPr>
        <w:t xml:space="preserve">o </w:t>
      </w:r>
      <w:r w:rsidRPr="00357E5F">
        <w:rPr>
          <w:rFonts w:ascii="Times New Roman" w:hAnsi="Times New Roman" w:cs="Times New Roman"/>
          <w:sz w:val="24"/>
          <w:szCs w:val="24"/>
        </w:rPr>
        <w:t>Plano de Trabalho apresentado pel</w:t>
      </w:r>
      <w:r w:rsidR="00951666">
        <w:rPr>
          <w:rFonts w:ascii="Times New Roman" w:hAnsi="Times New Roman" w:cs="Times New Roman"/>
          <w:sz w:val="24"/>
          <w:szCs w:val="24"/>
        </w:rPr>
        <w:t>a</w:t>
      </w: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="009C555B">
        <w:rPr>
          <w:rFonts w:ascii="Times New Roman" w:hAnsi="Times New Roman" w:cs="Times New Roman"/>
          <w:sz w:val="24"/>
          <w:szCs w:val="24"/>
        </w:rPr>
        <w:t xml:space="preserve"> </w:t>
      </w:r>
      <w:r w:rsidR="009D4849">
        <w:rPr>
          <w:rFonts w:ascii="Times New Roman" w:hAnsi="Times New Roman" w:cs="Times New Roman"/>
          <w:sz w:val="24"/>
          <w:szCs w:val="24"/>
        </w:rPr>
        <w:t>Associaçação dos Voluntários do Hospital de Clínicas da UFTM – AVHC</w:t>
      </w:r>
      <w:r w:rsidRPr="00357E5F">
        <w:rPr>
          <w:rFonts w:ascii="Times New Roman" w:hAnsi="Times New Roman" w:cs="Times New Roman"/>
          <w:sz w:val="24"/>
          <w:szCs w:val="24"/>
        </w:rPr>
        <w:t>, processo adinistrativo 01/</w:t>
      </w:r>
      <w:r w:rsidR="009D4849">
        <w:rPr>
          <w:rFonts w:ascii="Times New Roman" w:hAnsi="Times New Roman" w:cs="Times New Roman"/>
          <w:sz w:val="24"/>
          <w:szCs w:val="24"/>
        </w:rPr>
        <w:t>16460</w:t>
      </w:r>
      <w:r w:rsidRPr="00357E5F">
        <w:rPr>
          <w:rFonts w:ascii="Times New Roman" w:hAnsi="Times New Roman" w:cs="Times New Roman"/>
          <w:sz w:val="24"/>
          <w:szCs w:val="24"/>
        </w:rPr>
        <w:t xml:space="preserve">/2023, </w:t>
      </w:r>
      <w:r w:rsidR="000A517C" w:rsidRPr="00357E5F">
        <w:rPr>
          <w:rFonts w:ascii="Times New Roman" w:hAnsi="Times New Roman" w:cs="Times New Roman"/>
          <w:sz w:val="24"/>
          <w:szCs w:val="24"/>
        </w:rPr>
        <w:t xml:space="preserve">conforme apresentado </w:t>
      </w:r>
      <w:r w:rsidR="000A517C">
        <w:rPr>
          <w:rFonts w:ascii="Times New Roman" w:hAnsi="Times New Roman" w:cs="Times New Roman"/>
          <w:sz w:val="24"/>
          <w:szCs w:val="24"/>
        </w:rPr>
        <w:t>ao</w:t>
      </w:r>
      <w:r w:rsidR="000A517C" w:rsidRPr="00357E5F">
        <w:rPr>
          <w:rFonts w:ascii="Times New Roman" w:hAnsi="Times New Roman" w:cs="Times New Roman"/>
          <w:sz w:val="24"/>
          <w:szCs w:val="24"/>
        </w:rPr>
        <w:t xml:space="preserve"> Conselho Municipal de Saúde, </w:t>
      </w:r>
      <w:r w:rsidR="000A517C" w:rsidRPr="002F073A">
        <w:rPr>
          <w:rFonts w:ascii="Times New Roman" w:hAnsi="Times New Roman" w:cs="Times New Roman"/>
          <w:sz w:val="24"/>
          <w:szCs w:val="24"/>
        </w:rPr>
        <w:t>em decorrência do repasse de valor proveniente de Emenda Parlamentar Impositiva (PORTARIA MUNICIPAL N° 985, de 16 de agosto de 2023 e retificações, em conformidade com o que determina a Lei Federal n°. 13.019/2014 e o Decreto Municipal n°. 528/2017</w:t>
      </w:r>
      <w:r w:rsidR="000A517C">
        <w:rPr>
          <w:rFonts w:ascii="Times New Roman" w:hAnsi="Times New Roman" w:cs="Times New Roman"/>
          <w:sz w:val="24"/>
          <w:szCs w:val="24"/>
        </w:rPr>
        <w:t>;</w:t>
      </w:r>
    </w:p>
    <w:p w14:paraId="1B57F5A2" w14:textId="77777777" w:rsidR="000A517C" w:rsidRPr="00357E5F" w:rsidRDefault="000A517C" w:rsidP="000A517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7018D" w14:textId="5573D0E3" w:rsidR="000A517C" w:rsidRPr="00357E5F" w:rsidRDefault="000A517C" w:rsidP="000A517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E5F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357E5F">
        <w:rPr>
          <w:rFonts w:ascii="Times New Roman" w:hAnsi="Times New Roman" w:cs="Times New Roman"/>
          <w:sz w:val="24"/>
          <w:szCs w:val="24"/>
        </w:rPr>
        <w:t xml:space="preserve"> O recur</w:t>
      </w:r>
      <w:r w:rsidR="006B4371">
        <w:rPr>
          <w:rFonts w:ascii="Times New Roman" w:hAnsi="Times New Roman" w:cs="Times New Roman"/>
          <w:sz w:val="24"/>
          <w:szCs w:val="24"/>
        </w:rPr>
        <w:t>s</w:t>
      </w:r>
      <w:r w:rsidRPr="00357E5F">
        <w:rPr>
          <w:rFonts w:ascii="Times New Roman" w:hAnsi="Times New Roman" w:cs="Times New Roman"/>
          <w:sz w:val="24"/>
          <w:szCs w:val="24"/>
        </w:rPr>
        <w:t>o oriundo de Remessa de Termo de Fomento para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454DB">
        <w:rPr>
          <w:rFonts w:ascii="Times New Roman" w:hAnsi="Times New Roman" w:cs="Times New Roman"/>
          <w:sz w:val="24"/>
          <w:szCs w:val="24"/>
        </w:rPr>
        <w:t xml:space="preserve">a </w:t>
      </w:r>
      <w:r w:rsidR="009D4849">
        <w:rPr>
          <w:rFonts w:ascii="Times New Roman" w:hAnsi="Times New Roman" w:cs="Times New Roman"/>
          <w:sz w:val="24"/>
          <w:szCs w:val="24"/>
        </w:rPr>
        <w:t>Associaçação dos Voluntários do Hospital de Clínicas da UFTM – AVHC</w:t>
      </w:r>
      <w:r w:rsidRPr="00357E5F">
        <w:rPr>
          <w:rFonts w:ascii="Times New Roman" w:hAnsi="Times New Roman" w:cs="Times New Roman"/>
          <w:sz w:val="24"/>
          <w:szCs w:val="24"/>
        </w:rPr>
        <w:t xml:space="preserve">, apresentado foi no importe de R$ </w:t>
      </w:r>
      <w:r w:rsidR="009D4849">
        <w:rPr>
          <w:rFonts w:ascii="Times New Roman" w:hAnsi="Times New Roman" w:cs="Times New Roman"/>
          <w:sz w:val="24"/>
          <w:szCs w:val="24"/>
        </w:rPr>
        <w:t>R$ 260.000,00</w:t>
      </w:r>
      <w:r w:rsidR="009D4849"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(</w:t>
      </w:r>
      <w:r w:rsidR="004454DB">
        <w:rPr>
          <w:rFonts w:ascii="Times New Roman" w:hAnsi="Times New Roman" w:cs="Times New Roman"/>
          <w:sz w:val="24"/>
          <w:szCs w:val="24"/>
        </w:rPr>
        <w:t>duzentos</w:t>
      </w:r>
      <w:r w:rsidR="00C231C4">
        <w:rPr>
          <w:rFonts w:ascii="Times New Roman" w:hAnsi="Times New Roman" w:cs="Times New Roman"/>
          <w:sz w:val="24"/>
          <w:szCs w:val="24"/>
        </w:rPr>
        <w:t xml:space="preserve"> </w:t>
      </w:r>
      <w:r w:rsidR="009D4849">
        <w:rPr>
          <w:rFonts w:ascii="Times New Roman" w:hAnsi="Times New Roman" w:cs="Times New Roman"/>
          <w:sz w:val="24"/>
          <w:szCs w:val="24"/>
        </w:rPr>
        <w:t xml:space="preserve">e sessenta </w:t>
      </w:r>
      <w:r>
        <w:rPr>
          <w:rFonts w:ascii="Times New Roman" w:hAnsi="Times New Roman" w:cs="Times New Roman"/>
          <w:sz w:val="24"/>
          <w:szCs w:val="24"/>
        </w:rPr>
        <w:t>mil reais</w:t>
      </w:r>
      <w:r w:rsidRPr="00357E5F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5C050942" w14:textId="28832C75" w:rsidR="00357E5F" w:rsidRPr="00357E5F" w:rsidRDefault="00357E5F" w:rsidP="000A517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1060A" w14:textId="77777777" w:rsidR="00357E5F" w:rsidRPr="00357E5F" w:rsidRDefault="00357E5F" w:rsidP="00357E5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 3º </w:t>
      </w:r>
      <w:r w:rsidRPr="00357E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 xml:space="preserve"> Revogadas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disposições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em contrário, esta resolução entra em vigor</w:t>
      </w:r>
      <w:r w:rsidRPr="00357E5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 xml:space="preserve">na data da sua </w:t>
      </w:r>
      <w:r w:rsidRPr="00357E5F">
        <w:rPr>
          <w:rFonts w:ascii="Times New Roman" w:hAnsi="Times New Roman" w:cs="Times New Roman"/>
          <w:sz w:val="24"/>
          <w:szCs w:val="24"/>
        </w:rPr>
        <w:lastRenderedPageBreak/>
        <w:t>assinatura.</w:t>
      </w:r>
    </w:p>
    <w:p w14:paraId="323F1592" w14:textId="77777777" w:rsidR="00520D7D" w:rsidRPr="00357E5F" w:rsidRDefault="00520D7D" w:rsidP="00897DB4">
      <w:pPr>
        <w:pStyle w:val="Corpodetexto"/>
        <w:ind w:left="1219"/>
        <w:jc w:val="both"/>
        <w:rPr>
          <w:rFonts w:ascii="Times New Roman" w:hAnsi="Times New Roman" w:cs="Times New Roman"/>
          <w:spacing w:val="-5"/>
        </w:rPr>
      </w:pPr>
      <w:r w:rsidRPr="00357E5F">
        <w:rPr>
          <w:rFonts w:ascii="Times New Roman" w:hAnsi="Times New Roman" w:cs="Times New Roman"/>
        </w:rPr>
        <w:t>Registre-se,</w:t>
      </w:r>
      <w:r w:rsidRPr="00357E5F">
        <w:rPr>
          <w:rFonts w:ascii="Times New Roman" w:hAnsi="Times New Roman" w:cs="Times New Roman"/>
          <w:spacing w:val="-10"/>
        </w:rPr>
        <w:t xml:space="preserve"> </w:t>
      </w:r>
      <w:r w:rsidRPr="00357E5F">
        <w:rPr>
          <w:rFonts w:ascii="Times New Roman" w:hAnsi="Times New Roman" w:cs="Times New Roman"/>
        </w:rPr>
        <w:t>publique-se</w:t>
      </w:r>
      <w:r w:rsidRPr="00357E5F">
        <w:rPr>
          <w:rFonts w:ascii="Times New Roman" w:hAnsi="Times New Roman" w:cs="Times New Roman"/>
          <w:spacing w:val="-9"/>
        </w:rPr>
        <w:t xml:space="preserve"> </w:t>
      </w:r>
      <w:r w:rsidRPr="00357E5F">
        <w:rPr>
          <w:rFonts w:ascii="Times New Roman" w:hAnsi="Times New Roman" w:cs="Times New Roman"/>
        </w:rPr>
        <w:t>e</w:t>
      </w:r>
      <w:r w:rsidRPr="00357E5F">
        <w:rPr>
          <w:rFonts w:ascii="Times New Roman" w:hAnsi="Times New Roman" w:cs="Times New Roman"/>
          <w:spacing w:val="-8"/>
        </w:rPr>
        <w:t xml:space="preserve"> </w:t>
      </w:r>
      <w:r w:rsidRPr="00357E5F">
        <w:rPr>
          <w:rFonts w:ascii="Times New Roman" w:hAnsi="Times New Roman" w:cs="Times New Roman"/>
        </w:rPr>
        <w:t>cumpra-</w:t>
      </w:r>
      <w:r w:rsidRPr="00357E5F">
        <w:rPr>
          <w:rFonts w:ascii="Times New Roman" w:hAnsi="Times New Roman" w:cs="Times New Roman"/>
          <w:spacing w:val="-5"/>
        </w:rPr>
        <w:t>se.</w:t>
      </w:r>
    </w:p>
    <w:p w14:paraId="207FDCE0" w14:textId="77777777" w:rsidR="006B0053" w:rsidRPr="00357E5F" w:rsidRDefault="006B0053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62349AE" w14:textId="77777777" w:rsidR="00520D7D" w:rsidRPr="00357E5F" w:rsidRDefault="00520D7D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0D69E09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Liliane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Aparecida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Moura</w:t>
      </w:r>
      <w:r w:rsidRPr="00357E5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Sousa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Silva</w:t>
      </w:r>
    </w:p>
    <w:p w14:paraId="31DA464B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Primeira Secretária do Conselho Municipal de Saúde de Uberaba</w:t>
      </w:r>
    </w:p>
    <w:p w14:paraId="1DC776A0" w14:textId="77777777" w:rsidR="00911130" w:rsidRPr="00357E5F" w:rsidRDefault="00911130" w:rsidP="00897DB4">
      <w:pPr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1EA7A1" w14:textId="77777777" w:rsidR="00911130" w:rsidRPr="00357E5F" w:rsidRDefault="00911130" w:rsidP="00897DB4">
      <w:pPr>
        <w:ind w:right="7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Cezar William de Melo Ribeiro</w:t>
      </w:r>
    </w:p>
    <w:p w14:paraId="1B117440" w14:textId="77777777" w:rsidR="00911130" w:rsidRPr="00357E5F" w:rsidRDefault="00911130" w:rsidP="00897DB4">
      <w:pPr>
        <w:pStyle w:val="Corpodetexto"/>
        <w:ind w:right="74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Presidente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  <w:spacing w:val="-4"/>
        </w:rPr>
        <w:t>Saúde</w:t>
      </w:r>
      <w:r w:rsidRPr="00357E5F">
        <w:rPr>
          <w:rFonts w:ascii="Times New Roman" w:hAnsi="Times New Roman" w:cs="Times New Roman"/>
        </w:rPr>
        <w:t xml:space="preserve"> deUberaba</w:t>
      </w:r>
    </w:p>
    <w:p w14:paraId="07A58DE6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</w:p>
    <w:p w14:paraId="75417171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Homologo a referida Resolução do Conselho Municipal de Saúde __/___</w:t>
      </w:r>
      <w:r w:rsidRPr="00357E5F">
        <w:rPr>
          <w:rFonts w:ascii="Times New Roman" w:hAnsi="Times New Roman" w:cs="Times New Roman"/>
          <w:spacing w:val="-2"/>
        </w:rPr>
        <w:t>/2023</w:t>
      </w:r>
    </w:p>
    <w:p w14:paraId="6AA9E16D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3A09A9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Valdilene Rocha Costa Alves</w:t>
      </w:r>
    </w:p>
    <w:p w14:paraId="579163EC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Secretária Municipal de saúde</w:t>
      </w:r>
    </w:p>
    <w:p w14:paraId="7FB3322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Decreto:3.768/2023</w:t>
      </w:r>
    </w:p>
    <w:p w14:paraId="34E77FE5" w14:textId="1FA4D8CA" w:rsidR="00BB4FD0" w:rsidRPr="00357E5F" w:rsidRDefault="00B43FBB" w:rsidP="002B7695">
      <w:pPr>
        <w:ind w:left="1925" w:right="1925"/>
        <w:jc w:val="right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B4FD0" w:rsidRPr="00357E5F" w:rsidSect="000959AE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770059" w14:textId="77777777" w:rsidR="00DE37B7" w:rsidRDefault="00DE37B7">
      <w:r>
        <w:separator/>
      </w:r>
    </w:p>
  </w:endnote>
  <w:endnote w:type="continuationSeparator" w:id="0">
    <w:p w14:paraId="4F44F5B4" w14:textId="77777777" w:rsidR="00DE37B7" w:rsidRDefault="00DE3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3606B2" w14:textId="77777777" w:rsidR="00DE37B7" w:rsidRDefault="00DE37B7">
      <w:r>
        <w:separator/>
      </w:r>
    </w:p>
  </w:footnote>
  <w:footnote w:type="continuationSeparator" w:id="0">
    <w:p w14:paraId="1FE8652E" w14:textId="77777777" w:rsidR="00DE37B7" w:rsidRDefault="00DE37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66820"/>
    <w:rsid w:val="00082FD0"/>
    <w:rsid w:val="00085FE8"/>
    <w:rsid w:val="0008754C"/>
    <w:rsid w:val="0009361A"/>
    <w:rsid w:val="000959AE"/>
    <w:rsid w:val="000A517C"/>
    <w:rsid w:val="000B7989"/>
    <w:rsid w:val="00100834"/>
    <w:rsid w:val="00170F92"/>
    <w:rsid w:val="00172EDA"/>
    <w:rsid w:val="00182496"/>
    <w:rsid w:val="001A75C5"/>
    <w:rsid w:val="001E46AE"/>
    <w:rsid w:val="0021290A"/>
    <w:rsid w:val="00224F0D"/>
    <w:rsid w:val="00275EEA"/>
    <w:rsid w:val="00284400"/>
    <w:rsid w:val="002B7695"/>
    <w:rsid w:val="002C011A"/>
    <w:rsid w:val="002F79A0"/>
    <w:rsid w:val="00302942"/>
    <w:rsid w:val="003104B0"/>
    <w:rsid w:val="00321BD5"/>
    <w:rsid w:val="00357E5F"/>
    <w:rsid w:val="00372FB0"/>
    <w:rsid w:val="003E2938"/>
    <w:rsid w:val="003E7FBD"/>
    <w:rsid w:val="004454DB"/>
    <w:rsid w:val="00466B80"/>
    <w:rsid w:val="004B476D"/>
    <w:rsid w:val="004B5559"/>
    <w:rsid w:val="004C533B"/>
    <w:rsid w:val="004D2B67"/>
    <w:rsid w:val="004D37AF"/>
    <w:rsid w:val="004E4E7D"/>
    <w:rsid w:val="005124AF"/>
    <w:rsid w:val="00515FC9"/>
    <w:rsid w:val="00520D7D"/>
    <w:rsid w:val="00546509"/>
    <w:rsid w:val="00567DA8"/>
    <w:rsid w:val="005E30B7"/>
    <w:rsid w:val="005E4217"/>
    <w:rsid w:val="00613804"/>
    <w:rsid w:val="006167AE"/>
    <w:rsid w:val="006267F4"/>
    <w:rsid w:val="006306BC"/>
    <w:rsid w:val="006438AD"/>
    <w:rsid w:val="00643DD8"/>
    <w:rsid w:val="00644C0F"/>
    <w:rsid w:val="00646951"/>
    <w:rsid w:val="00662872"/>
    <w:rsid w:val="00680FEF"/>
    <w:rsid w:val="006A004C"/>
    <w:rsid w:val="006B0053"/>
    <w:rsid w:val="006B4371"/>
    <w:rsid w:val="006F0B76"/>
    <w:rsid w:val="00732103"/>
    <w:rsid w:val="00733DB4"/>
    <w:rsid w:val="0074114D"/>
    <w:rsid w:val="007576EF"/>
    <w:rsid w:val="00762903"/>
    <w:rsid w:val="0077235B"/>
    <w:rsid w:val="00786EE9"/>
    <w:rsid w:val="007A561D"/>
    <w:rsid w:val="00841474"/>
    <w:rsid w:val="00897DB4"/>
    <w:rsid w:val="008A35F0"/>
    <w:rsid w:val="008A4305"/>
    <w:rsid w:val="008B16F6"/>
    <w:rsid w:val="008E2DA3"/>
    <w:rsid w:val="008E31A7"/>
    <w:rsid w:val="008F4492"/>
    <w:rsid w:val="00911130"/>
    <w:rsid w:val="00917AF7"/>
    <w:rsid w:val="0092115B"/>
    <w:rsid w:val="00951666"/>
    <w:rsid w:val="00951E57"/>
    <w:rsid w:val="009C555B"/>
    <w:rsid w:val="009D4849"/>
    <w:rsid w:val="009E6D79"/>
    <w:rsid w:val="009F5879"/>
    <w:rsid w:val="00A02344"/>
    <w:rsid w:val="00A04B6A"/>
    <w:rsid w:val="00A05946"/>
    <w:rsid w:val="00A23C75"/>
    <w:rsid w:val="00A31A16"/>
    <w:rsid w:val="00A77D3C"/>
    <w:rsid w:val="00AB71B3"/>
    <w:rsid w:val="00AD4426"/>
    <w:rsid w:val="00AD670C"/>
    <w:rsid w:val="00AE342E"/>
    <w:rsid w:val="00B00E01"/>
    <w:rsid w:val="00B064B0"/>
    <w:rsid w:val="00B12BA9"/>
    <w:rsid w:val="00B2553A"/>
    <w:rsid w:val="00B43FBB"/>
    <w:rsid w:val="00B56119"/>
    <w:rsid w:val="00B567CD"/>
    <w:rsid w:val="00B62778"/>
    <w:rsid w:val="00B635A2"/>
    <w:rsid w:val="00B65046"/>
    <w:rsid w:val="00B740E7"/>
    <w:rsid w:val="00B8337E"/>
    <w:rsid w:val="00B93A38"/>
    <w:rsid w:val="00BB4FD0"/>
    <w:rsid w:val="00BD5DFB"/>
    <w:rsid w:val="00C22424"/>
    <w:rsid w:val="00C231C4"/>
    <w:rsid w:val="00C562CC"/>
    <w:rsid w:val="00C7784B"/>
    <w:rsid w:val="00C9269A"/>
    <w:rsid w:val="00CA4AF3"/>
    <w:rsid w:val="00CA4EDB"/>
    <w:rsid w:val="00CD2619"/>
    <w:rsid w:val="00D6212D"/>
    <w:rsid w:val="00D6456E"/>
    <w:rsid w:val="00D9102C"/>
    <w:rsid w:val="00D91ED3"/>
    <w:rsid w:val="00D951F1"/>
    <w:rsid w:val="00DA3D43"/>
    <w:rsid w:val="00DB23BB"/>
    <w:rsid w:val="00DC3526"/>
    <w:rsid w:val="00DD1BE8"/>
    <w:rsid w:val="00DE10A4"/>
    <w:rsid w:val="00DE37B7"/>
    <w:rsid w:val="00E4068B"/>
    <w:rsid w:val="00E7031B"/>
    <w:rsid w:val="00EC40A9"/>
    <w:rsid w:val="00ED7F11"/>
    <w:rsid w:val="00F172FB"/>
    <w:rsid w:val="00F30501"/>
    <w:rsid w:val="00F34DD3"/>
    <w:rsid w:val="00F36F7D"/>
    <w:rsid w:val="00F410EA"/>
    <w:rsid w:val="00F82BB0"/>
    <w:rsid w:val="00FD5EB3"/>
    <w:rsid w:val="00FF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2</Pages>
  <Words>477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42</cp:revision>
  <cp:lastPrinted>2023-11-06T14:12:00Z</cp:lastPrinted>
  <dcterms:created xsi:type="dcterms:W3CDTF">2022-08-17T15:14:00Z</dcterms:created>
  <dcterms:modified xsi:type="dcterms:W3CDTF">2023-12-20T18:01:00Z</dcterms:modified>
</cp:coreProperties>
</file>