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48E6E" w14:textId="77777777" w:rsidR="00124F04" w:rsidRPr="00A03B87" w:rsidRDefault="00124F04" w:rsidP="00124F04">
      <w:pPr>
        <w:ind w:right="-28"/>
        <w:jc w:val="center"/>
        <w:rPr>
          <w:rFonts w:asciiTheme="minorHAnsi" w:eastAsia="Times New Roman" w:hAnsiTheme="minorHAnsi" w:cstheme="minorHAnsi"/>
          <w:b/>
          <w:sz w:val="24"/>
          <w:szCs w:val="24"/>
        </w:rPr>
      </w:pPr>
    </w:p>
    <w:p w14:paraId="18691C35" w14:textId="77777777" w:rsidR="00124F04" w:rsidRPr="00A03B87" w:rsidRDefault="00124F04" w:rsidP="00124F04">
      <w:pPr>
        <w:pBdr>
          <w:top w:val="single" w:sz="4" w:space="1" w:color="auto"/>
          <w:left w:val="single" w:sz="4" w:space="4" w:color="auto"/>
          <w:bottom w:val="single" w:sz="4" w:space="1" w:color="auto"/>
          <w:right w:val="single" w:sz="4" w:space="4" w:color="auto"/>
        </w:pBdr>
        <w:shd w:val="clear" w:color="auto" w:fill="D9D9D9"/>
        <w:suppressAutoHyphens/>
        <w:jc w:val="center"/>
        <w:rPr>
          <w:rFonts w:asciiTheme="minorHAnsi" w:hAnsiTheme="minorHAnsi" w:cstheme="minorHAnsi"/>
          <w:b/>
          <w:color w:val="000000"/>
          <w:sz w:val="24"/>
          <w:szCs w:val="24"/>
        </w:rPr>
      </w:pPr>
      <w:r w:rsidRPr="00A03B87">
        <w:rPr>
          <w:rFonts w:asciiTheme="minorHAnsi" w:hAnsiTheme="minorHAnsi" w:cstheme="minorHAnsi"/>
          <w:b/>
          <w:color w:val="000000"/>
          <w:sz w:val="24"/>
          <w:szCs w:val="24"/>
        </w:rPr>
        <w:t>ANEXO V</w:t>
      </w:r>
    </w:p>
    <w:p w14:paraId="136BD5AE" w14:textId="77777777" w:rsidR="00124F04" w:rsidRPr="00A03B87" w:rsidRDefault="00124F04" w:rsidP="00124F04">
      <w:pPr>
        <w:pBdr>
          <w:top w:val="single" w:sz="4" w:space="1" w:color="auto"/>
          <w:left w:val="single" w:sz="4" w:space="4" w:color="auto"/>
          <w:bottom w:val="single" w:sz="4" w:space="1" w:color="auto"/>
          <w:right w:val="single" w:sz="4" w:space="4" w:color="auto"/>
        </w:pBdr>
        <w:shd w:val="clear" w:color="auto" w:fill="D9D9D9"/>
        <w:suppressAutoHyphens/>
        <w:jc w:val="center"/>
        <w:rPr>
          <w:rFonts w:asciiTheme="minorHAnsi" w:hAnsiTheme="minorHAnsi" w:cstheme="minorHAnsi"/>
          <w:b/>
          <w:color w:val="000000"/>
          <w:sz w:val="24"/>
          <w:szCs w:val="24"/>
        </w:rPr>
      </w:pPr>
    </w:p>
    <w:p w14:paraId="2AF11F12" w14:textId="77777777" w:rsidR="00124F04" w:rsidRPr="00A03B87" w:rsidRDefault="00124F04" w:rsidP="00124F04">
      <w:pPr>
        <w:pBdr>
          <w:top w:val="single" w:sz="4" w:space="1" w:color="auto"/>
          <w:left w:val="single" w:sz="4" w:space="4" w:color="auto"/>
          <w:bottom w:val="single" w:sz="4" w:space="1" w:color="auto"/>
          <w:right w:val="single" w:sz="4" w:space="4" w:color="auto"/>
        </w:pBdr>
        <w:shd w:val="clear" w:color="auto" w:fill="D9D9D9"/>
        <w:suppressAutoHyphens/>
        <w:jc w:val="center"/>
        <w:rPr>
          <w:rFonts w:asciiTheme="minorHAnsi" w:hAnsiTheme="minorHAnsi" w:cstheme="minorHAnsi"/>
          <w:b/>
          <w:color w:val="000000"/>
          <w:sz w:val="24"/>
          <w:szCs w:val="24"/>
        </w:rPr>
      </w:pPr>
      <w:r w:rsidRPr="00A03B87">
        <w:rPr>
          <w:rFonts w:asciiTheme="minorHAnsi" w:hAnsiTheme="minorHAnsi" w:cstheme="minorHAnsi"/>
          <w:b/>
          <w:color w:val="000000"/>
          <w:sz w:val="24"/>
          <w:szCs w:val="24"/>
        </w:rPr>
        <w:t>MINUTA DO CONTRATO DE PRESTAÇÃO DE SERVIÇOS Nº ____/2025</w:t>
      </w:r>
    </w:p>
    <w:p w14:paraId="7F41CB7A" w14:textId="77777777" w:rsidR="00124F04" w:rsidRPr="00A03B87" w:rsidRDefault="00124F04" w:rsidP="00124F04">
      <w:pPr>
        <w:pBdr>
          <w:top w:val="single" w:sz="4" w:space="1" w:color="auto"/>
          <w:left w:val="single" w:sz="4" w:space="4" w:color="auto"/>
          <w:bottom w:val="single" w:sz="4" w:space="1" w:color="auto"/>
          <w:right w:val="single" w:sz="4" w:space="4" w:color="auto"/>
        </w:pBdr>
        <w:shd w:val="clear" w:color="auto" w:fill="D9D9D9"/>
        <w:suppressAutoHyphens/>
        <w:jc w:val="center"/>
        <w:rPr>
          <w:rFonts w:asciiTheme="minorHAnsi" w:hAnsiTheme="minorHAnsi" w:cstheme="minorHAnsi"/>
          <w:b/>
          <w:color w:val="000000"/>
          <w:sz w:val="24"/>
          <w:szCs w:val="24"/>
        </w:rPr>
      </w:pPr>
    </w:p>
    <w:p w14:paraId="1A2814A3" w14:textId="77777777" w:rsidR="00124F04" w:rsidRPr="00A03B87" w:rsidRDefault="00124F04" w:rsidP="00124F04">
      <w:pPr>
        <w:rPr>
          <w:rFonts w:asciiTheme="minorHAnsi" w:hAnsiTheme="minorHAnsi" w:cstheme="minorHAnsi"/>
          <w:sz w:val="24"/>
          <w:szCs w:val="24"/>
        </w:rPr>
      </w:pPr>
    </w:p>
    <w:p w14:paraId="0EAC7ADF" w14:textId="77843AF0" w:rsidR="00124F04" w:rsidRPr="00A03B87" w:rsidRDefault="00124F04" w:rsidP="00F310C2">
      <w:pPr>
        <w:tabs>
          <w:tab w:val="left" w:pos="3686"/>
        </w:tabs>
        <w:spacing w:line="360" w:lineRule="auto"/>
        <w:jc w:val="both"/>
        <w:rPr>
          <w:rFonts w:asciiTheme="minorHAnsi" w:hAnsiTheme="minorHAnsi" w:cstheme="minorHAnsi"/>
          <w:sz w:val="24"/>
          <w:szCs w:val="24"/>
        </w:rPr>
      </w:pPr>
      <w:r w:rsidRPr="00A03B87">
        <w:rPr>
          <w:rFonts w:asciiTheme="minorHAnsi" w:hAnsiTheme="minorHAnsi" w:cstheme="minorHAnsi"/>
          <w:spacing w:val="20"/>
          <w:sz w:val="24"/>
          <w:szCs w:val="24"/>
        </w:rPr>
        <w:t xml:space="preserve">A </w:t>
      </w:r>
      <w:r w:rsidRPr="00A03B87">
        <w:rPr>
          <w:rFonts w:asciiTheme="minorHAnsi" w:hAnsiTheme="minorHAnsi" w:cstheme="minorHAnsi"/>
          <w:b/>
          <w:spacing w:val="20"/>
          <w:sz w:val="24"/>
          <w:szCs w:val="24"/>
        </w:rPr>
        <w:t>Companhia de Desenvolvimento de Informática de Uberaba- CODIUB</w:t>
      </w:r>
      <w:r w:rsidRPr="00A03B87">
        <w:rPr>
          <w:rFonts w:asciiTheme="minorHAnsi" w:hAnsiTheme="minorHAnsi" w:cstheme="minorHAnsi"/>
          <w:spacing w:val="20"/>
          <w:sz w:val="24"/>
          <w:szCs w:val="24"/>
        </w:rPr>
        <w:t xml:space="preserve">, sociedade de economia mista, inscrita no CNPJ/MF sob o n.º 18.597.781/0001-09, com sede nesta cidade de Uberaba/MG, na Av. Dom Luiz Maria de Santana, n.º 146, bairro Santa Marta, neste ato representada por </w:t>
      </w:r>
      <w:r w:rsidR="004A4307" w:rsidRPr="00A03B87">
        <w:rPr>
          <w:rFonts w:asciiTheme="minorHAnsi" w:hAnsiTheme="minorHAnsi" w:cstheme="minorHAnsi"/>
          <w:spacing w:val="20"/>
          <w:sz w:val="24"/>
          <w:szCs w:val="24"/>
        </w:rPr>
        <w:t>seu</w:t>
      </w:r>
      <w:r w:rsidRPr="00A03B87">
        <w:rPr>
          <w:rFonts w:asciiTheme="minorHAnsi" w:hAnsiTheme="minorHAnsi" w:cstheme="minorHAnsi"/>
          <w:spacing w:val="20"/>
          <w:sz w:val="24"/>
          <w:szCs w:val="24"/>
        </w:rPr>
        <w:t xml:space="preserve"> Diretor Presidente, </w:t>
      </w:r>
      <w:r w:rsidRPr="00A03B87">
        <w:rPr>
          <w:rFonts w:asciiTheme="minorHAnsi" w:hAnsiTheme="minorHAnsi" w:cstheme="minorHAnsi"/>
          <w:b/>
          <w:spacing w:val="20"/>
          <w:sz w:val="24"/>
          <w:szCs w:val="24"/>
        </w:rPr>
        <w:t>xxxxxxxxxxxxxxxxx</w:t>
      </w:r>
      <w:r w:rsidRPr="00A03B87">
        <w:rPr>
          <w:rFonts w:asciiTheme="minorHAnsi" w:hAnsiTheme="minorHAnsi" w:cstheme="minorHAnsi"/>
          <w:sz w:val="24"/>
          <w:szCs w:val="24"/>
        </w:rPr>
        <w:t xml:space="preserve">, xxxxxxxxxx, xxxxxxxxxxxxxxxx, xxxxxxxxxxxxx, inscrito/a no CPF sob o n.º xxxxxxxxxxxxxx e </w:t>
      </w:r>
      <w:r w:rsidRPr="00A03B87">
        <w:rPr>
          <w:rFonts w:asciiTheme="minorHAnsi" w:hAnsiTheme="minorHAnsi" w:cstheme="minorHAnsi"/>
          <w:spacing w:val="20"/>
          <w:sz w:val="24"/>
          <w:szCs w:val="24"/>
        </w:rPr>
        <w:t>portador/a da cédula de identidade n.º xxxxxxxxxxxxxxx.</w:t>
      </w:r>
      <w:r w:rsidRPr="00A03B87">
        <w:rPr>
          <w:rFonts w:asciiTheme="minorHAnsi" w:hAnsiTheme="minorHAnsi" w:cstheme="minorHAnsi"/>
          <w:sz w:val="24"/>
          <w:szCs w:val="24"/>
        </w:rPr>
        <w:t xml:space="preserve">, </w:t>
      </w:r>
      <w:r w:rsidRPr="00A03B87">
        <w:rPr>
          <w:rFonts w:asciiTheme="minorHAnsi" w:hAnsiTheme="minorHAnsi" w:cstheme="minorHAnsi"/>
          <w:spacing w:val="20"/>
          <w:sz w:val="24"/>
          <w:szCs w:val="24"/>
        </w:rPr>
        <w:t xml:space="preserve">domiciliado/a em xxxxxxxxxxxx, e residente </w:t>
      </w:r>
      <w:r w:rsidRPr="00A03B87">
        <w:rPr>
          <w:rFonts w:asciiTheme="minorHAnsi" w:hAnsiTheme="minorHAnsi" w:cstheme="minorHAnsi"/>
          <w:sz w:val="24"/>
          <w:szCs w:val="24"/>
        </w:rPr>
        <w:t xml:space="preserve">na xxxxxxxxxxxxxxx, nº xx, CEP: xxxxxxx e o Diretor Administrativo Financeiro, </w:t>
      </w:r>
      <w:r w:rsidRPr="00A03B87">
        <w:rPr>
          <w:rFonts w:asciiTheme="minorHAnsi" w:hAnsiTheme="minorHAnsi" w:cstheme="minorHAnsi"/>
          <w:b/>
          <w:spacing w:val="20"/>
          <w:sz w:val="24"/>
          <w:szCs w:val="24"/>
        </w:rPr>
        <w:t>xxxxxxxxxxxxxxxxx</w:t>
      </w:r>
      <w:r w:rsidRPr="00A03B87">
        <w:rPr>
          <w:rFonts w:asciiTheme="minorHAnsi" w:hAnsiTheme="minorHAnsi" w:cstheme="minorHAnsi"/>
          <w:sz w:val="24"/>
          <w:szCs w:val="24"/>
        </w:rPr>
        <w:t xml:space="preserve">, xxxxxxxxxx, xxxxxxxxxxxxxxxx, xxxxxxxxxxxxx, inscrito/a no CPF sob o n.º xxxxxxxxxxxxxx e </w:t>
      </w:r>
      <w:r w:rsidRPr="00A03B87">
        <w:rPr>
          <w:rFonts w:asciiTheme="minorHAnsi" w:hAnsiTheme="minorHAnsi" w:cstheme="minorHAnsi"/>
          <w:spacing w:val="20"/>
          <w:sz w:val="24"/>
          <w:szCs w:val="24"/>
        </w:rPr>
        <w:t>portador/a da cédula de identidade n.º xxxxxxxxxxxxxxx.</w:t>
      </w:r>
      <w:r w:rsidRPr="00A03B87">
        <w:rPr>
          <w:rFonts w:asciiTheme="minorHAnsi" w:hAnsiTheme="minorHAnsi" w:cstheme="minorHAnsi"/>
          <w:sz w:val="24"/>
          <w:szCs w:val="24"/>
        </w:rPr>
        <w:t xml:space="preserve">, </w:t>
      </w:r>
      <w:r w:rsidRPr="00A03B87">
        <w:rPr>
          <w:rFonts w:asciiTheme="minorHAnsi" w:hAnsiTheme="minorHAnsi" w:cstheme="minorHAnsi"/>
          <w:spacing w:val="20"/>
          <w:sz w:val="24"/>
          <w:szCs w:val="24"/>
        </w:rPr>
        <w:t xml:space="preserve">domiciliado/a em xxxxxxxxxxxx, e residente </w:t>
      </w:r>
      <w:r w:rsidRPr="00A03B87">
        <w:rPr>
          <w:rFonts w:asciiTheme="minorHAnsi" w:hAnsiTheme="minorHAnsi" w:cstheme="minorHAnsi"/>
          <w:sz w:val="24"/>
          <w:szCs w:val="24"/>
        </w:rPr>
        <w:t>na xxxxxxxxxxxxxxx, nº xx, CEP: xxxxxxx</w:t>
      </w:r>
      <w:r w:rsidRPr="00A03B87">
        <w:rPr>
          <w:rFonts w:asciiTheme="minorHAnsi" w:hAnsiTheme="minorHAnsi" w:cstheme="minorHAnsi"/>
          <w:b/>
          <w:sz w:val="24"/>
          <w:szCs w:val="24"/>
        </w:rPr>
        <w:t xml:space="preserve">, </w:t>
      </w:r>
      <w:r w:rsidRPr="00A03B87">
        <w:rPr>
          <w:rFonts w:asciiTheme="minorHAnsi" w:hAnsiTheme="minorHAnsi" w:cstheme="minorHAnsi"/>
          <w:sz w:val="24"/>
          <w:szCs w:val="24"/>
        </w:rPr>
        <w:t xml:space="preserve">ora denominada CONTRATANTE e  </w:t>
      </w:r>
      <w:r w:rsidRPr="00A03B87">
        <w:rPr>
          <w:rFonts w:asciiTheme="minorHAnsi" w:hAnsiTheme="minorHAnsi" w:cstheme="minorHAnsi"/>
          <w:b/>
          <w:sz w:val="24"/>
          <w:szCs w:val="24"/>
        </w:rPr>
        <w:t>xxxxxxxxxxxxxxxxxxxxxxxxxxxx</w:t>
      </w:r>
      <w:r w:rsidRPr="00A03B87">
        <w:rPr>
          <w:rFonts w:asciiTheme="minorHAnsi" w:hAnsiTheme="minorHAnsi" w:cstheme="minorHAnsi"/>
          <w:sz w:val="24"/>
          <w:szCs w:val="24"/>
        </w:rPr>
        <w:t xml:space="preserve">, sociedade simples de responsabilidade limitada, </w:t>
      </w:r>
      <w:r w:rsidRPr="00A03B87">
        <w:rPr>
          <w:rFonts w:asciiTheme="minorHAnsi" w:hAnsiTheme="minorHAnsi" w:cstheme="minorHAnsi"/>
          <w:spacing w:val="20"/>
          <w:sz w:val="24"/>
          <w:szCs w:val="24"/>
        </w:rPr>
        <w:t xml:space="preserve">inscrita no CNPJ/MF sob o n.º xxxxxxxxxxxxxxxxx, com sede nesta cidade de xxxxxxxxxx, na xxxxxxxxxxxxxxx, n.º xx, xxxxxx, CEP.: xxxxxx, </w:t>
      </w:r>
      <w:r w:rsidRPr="00A03B87">
        <w:rPr>
          <w:rFonts w:asciiTheme="minorHAnsi" w:hAnsiTheme="minorHAnsi" w:cstheme="minorHAnsi"/>
          <w:sz w:val="24"/>
          <w:szCs w:val="24"/>
        </w:rPr>
        <w:t xml:space="preserve">ora denominada CONTRATADA, </w:t>
      </w:r>
      <w:r w:rsidRPr="00A03B87">
        <w:rPr>
          <w:rFonts w:asciiTheme="minorHAnsi" w:hAnsiTheme="minorHAnsi" w:cstheme="minorHAnsi"/>
          <w:spacing w:val="20"/>
          <w:sz w:val="24"/>
          <w:szCs w:val="24"/>
        </w:rPr>
        <w:t xml:space="preserve">neste ato representada por </w:t>
      </w:r>
      <w:r w:rsidRPr="00A03B87">
        <w:rPr>
          <w:rFonts w:asciiTheme="minorHAnsi" w:hAnsiTheme="minorHAnsi" w:cstheme="minorHAnsi"/>
          <w:b/>
          <w:spacing w:val="20"/>
          <w:sz w:val="24"/>
          <w:szCs w:val="24"/>
        </w:rPr>
        <w:t>xxxxxxxxxxxxxxxxx</w:t>
      </w:r>
      <w:r w:rsidRPr="00A03B87">
        <w:rPr>
          <w:rFonts w:asciiTheme="minorHAnsi" w:hAnsiTheme="minorHAnsi" w:cstheme="minorHAnsi"/>
          <w:sz w:val="24"/>
          <w:szCs w:val="24"/>
        </w:rPr>
        <w:t xml:space="preserve">, xxxxxxxxxx, xxxxxxxxxxxxxxxx, xxxxxxxxxxxxx, inscrito/a no CPF sob o n.º xxxxxxxxxxxxxx e </w:t>
      </w:r>
      <w:r w:rsidRPr="00A03B87">
        <w:rPr>
          <w:rFonts w:asciiTheme="minorHAnsi" w:hAnsiTheme="minorHAnsi" w:cstheme="minorHAnsi"/>
          <w:spacing w:val="20"/>
          <w:sz w:val="24"/>
          <w:szCs w:val="24"/>
        </w:rPr>
        <w:t>portador/a da cédula de identidade n.º xxxxxxxxxxxxxxx.</w:t>
      </w:r>
      <w:r w:rsidRPr="00A03B87">
        <w:rPr>
          <w:rFonts w:asciiTheme="minorHAnsi" w:hAnsiTheme="minorHAnsi" w:cstheme="minorHAnsi"/>
          <w:sz w:val="24"/>
          <w:szCs w:val="24"/>
        </w:rPr>
        <w:t xml:space="preserve">, </w:t>
      </w:r>
      <w:r w:rsidRPr="00A03B87">
        <w:rPr>
          <w:rFonts w:asciiTheme="minorHAnsi" w:hAnsiTheme="minorHAnsi" w:cstheme="minorHAnsi"/>
          <w:spacing w:val="20"/>
          <w:sz w:val="24"/>
          <w:szCs w:val="24"/>
        </w:rPr>
        <w:t xml:space="preserve">domiciliado/a em xxxxxxxxxxxx, e residente </w:t>
      </w:r>
      <w:r w:rsidRPr="00A03B87">
        <w:rPr>
          <w:rFonts w:asciiTheme="minorHAnsi" w:hAnsiTheme="minorHAnsi" w:cstheme="minorHAnsi"/>
          <w:sz w:val="24"/>
          <w:szCs w:val="24"/>
        </w:rPr>
        <w:t xml:space="preserve">na xxxxxxxxxxxxxxx, nº xx, CEP: xxxxxxx, ajustam o presente contrato de prestação de serviços, tendo em vista o ato autorizativo da Senhor Diretor Presidente, datado de </w:t>
      </w:r>
      <w:r w:rsidRPr="00A03B87">
        <w:rPr>
          <w:rFonts w:asciiTheme="minorHAnsi" w:hAnsiTheme="minorHAnsi" w:cstheme="minorHAnsi"/>
          <w:b/>
          <w:sz w:val="24"/>
          <w:szCs w:val="24"/>
        </w:rPr>
        <w:t>--/--/2025</w:t>
      </w:r>
      <w:r w:rsidRPr="00A03B87">
        <w:rPr>
          <w:rFonts w:asciiTheme="minorHAnsi" w:hAnsiTheme="minorHAnsi" w:cstheme="minorHAnsi"/>
          <w:sz w:val="24"/>
          <w:szCs w:val="24"/>
        </w:rPr>
        <w:t xml:space="preserve">, no </w:t>
      </w:r>
      <w:r w:rsidRPr="00A03B87">
        <w:rPr>
          <w:rFonts w:asciiTheme="minorHAnsi" w:hAnsiTheme="minorHAnsi" w:cstheme="minorHAnsi"/>
          <w:b/>
          <w:sz w:val="24"/>
          <w:szCs w:val="24"/>
        </w:rPr>
        <w:t xml:space="preserve">Processo de Licitação – Pregão Eletrônico nº </w:t>
      </w:r>
      <w:r w:rsidR="00372B4B" w:rsidRPr="00A03B87">
        <w:rPr>
          <w:rFonts w:asciiTheme="minorHAnsi" w:hAnsiTheme="minorHAnsi" w:cstheme="minorHAnsi"/>
          <w:b/>
          <w:sz w:val="24"/>
          <w:szCs w:val="24"/>
        </w:rPr>
        <w:t>00</w:t>
      </w:r>
      <w:r w:rsidR="004A4307" w:rsidRPr="00A03B87">
        <w:rPr>
          <w:rFonts w:asciiTheme="minorHAnsi" w:hAnsiTheme="minorHAnsi" w:cstheme="minorHAnsi"/>
          <w:b/>
          <w:sz w:val="24"/>
          <w:szCs w:val="24"/>
        </w:rPr>
        <w:t>3</w:t>
      </w:r>
      <w:r w:rsidRPr="00A03B87">
        <w:rPr>
          <w:rFonts w:asciiTheme="minorHAnsi" w:hAnsiTheme="minorHAnsi" w:cstheme="minorHAnsi"/>
          <w:b/>
          <w:sz w:val="24"/>
          <w:szCs w:val="24"/>
        </w:rPr>
        <w:t>/2025,</w:t>
      </w:r>
      <w:r w:rsidRPr="00A03B87">
        <w:rPr>
          <w:rFonts w:asciiTheme="minorHAnsi" w:hAnsiTheme="minorHAnsi" w:cstheme="minorHAnsi"/>
          <w:sz w:val="24"/>
          <w:szCs w:val="24"/>
        </w:rPr>
        <w:t xml:space="preserve"> sujeitando-se os contratantes às normas </w:t>
      </w:r>
      <w:r w:rsidRPr="00A03B87">
        <w:rPr>
          <w:rFonts w:asciiTheme="minorHAnsi" w:eastAsia="Antique Olive" w:hAnsiTheme="minorHAnsi" w:cstheme="minorHAnsi"/>
          <w:sz w:val="24"/>
          <w:szCs w:val="24"/>
        </w:rPr>
        <w:t xml:space="preserve">das Leis Federais nºs 13.303/16, 10.520/2002 e </w:t>
      </w:r>
      <w:r w:rsidRPr="00A03B87">
        <w:rPr>
          <w:rFonts w:asciiTheme="minorHAnsi" w:hAnsiTheme="minorHAnsi" w:cstheme="minorHAnsi"/>
          <w:sz w:val="24"/>
          <w:szCs w:val="24"/>
        </w:rPr>
        <w:t>Regulamento Interno de Licitações, Contratos e Convênios da CODIUB – RILC</w:t>
      </w:r>
      <w:r w:rsidRPr="00A03B87">
        <w:rPr>
          <w:rFonts w:asciiTheme="minorHAnsi" w:eastAsia="Antique Olive" w:hAnsiTheme="minorHAnsi" w:cstheme="minorHAnsi"/>
          <w:sz w:val="24"/>
          <w:szCs w:val="24"/>
        </w:rPr>
        <w:t xml:space="preserve"> e as</w:t>
      </w:r>
      <w:r w:rsidRPr="00A03B87">
        <w:rPr>
          <w:rFonts w:asciiTheme="minorHAnsi" w:hAnsiTheme="minorHAnsi" w:cstheme="minorHAnsi"/>
          <w:sz w:val="24"/>
          <w:szCs w:val="24"/>
        </w:rPr>
        <w:t xml:space="preserve"> seguintes cláusulas e condições:</w:t>
      </w:r>
    </w:p>
    <w:p w14:paraId="09F285B2" w14:textId="77777777" w:rsidR="00124F04" w:rsidRPr="00A03B87" w:rsidRDefault="00124F04" w:rsidP="00124F04">
      <w:pPr>
        <w:tabs>
          <w:tab w:val="left" w:pos="3686"/>
        </w:tabs>
        <w:spacing w:line="276" w:lineRule="auto"/>
        <w:jc w:val="both"/>
        <w:rPr>
          <w:rFonts w:asciiTheme="minorHAnsi" w:hAnsiTheme="minorHAnsi" w:cstheme="minorHAnsi"/>
          <w:sz w:val="24"/>
          <w:szCs w:val="24"/>
        </w:rPr>
      </w:pPr>
    </w:p>
    <w:p w14:paraId="37FFB87C" w14:textId="77777777" w:rsidR="00124F04" w:rsidRPr="00A03B87" w:rsidRDefault="00124F04" w:rsidP="00124F04">
      <w:pPr>
        <w:tabs>
          <w:tab w:val="left" w:pos="4896"/>
        </w:tabs>
        <w:spacing w:line="276" w:lineRule="auto"/>
        <w:jc w:val="center"/>
        <w:rPr>
          <w:rFonts w:asciiTheme="minorHAnsi" w:hAnsiTheme="minorHAnsi" w:cstheme="minorHAnsi"/>
          <w:sz w:val="24"/>
          <w:szCs w:val="24"/>
        </w:rPr>
      </w:pPr>
      <w:r w:rsidRPr="00A03B87">
        <w:rPr>
          <w:rFonts w:asciiTheme="minorHAnsi" w:hAnsiTheme="minorHAnsi" w:cstheme="minorHAnsi"/>
          <w:b/>
          <w:i/>
          <w:sz w:val="24"/>
          <w:szCs w:val="24"/>
          <w:u w:val="double"/>
        </w:rPr>
        <w:t>CLÁUSULA I - DO OBJETO</w:t>
      </w:r>
    </w:p>
    <w:p w14:paraId="68553713" w14:textId="77777777" w:rsidR="00124F04" w:rsidRPr="00A03B87" w:rsidRDefault="00124F04" w:rsidP="00124F04">
      <w:pPr>
        <w:tabs>
          <w:tab w:val="left" w:pos="4896"/>
        </w:tabs>
        <w:spacing w:line="276" w:lineRule="auto"/>
        <w:jc w:val="center"/>
        <w:rPr>
          <w:rFonts w:asciiTheme="minorHAnsi" w:hAnsiTheme="minorHAnsi" w:cstheme="minorHAnsi"/>
          <w:sz w:val="24"/>
          <w:szCs w:val="24"/>
        </w:rPr>
      </w:pPr>
    </w:p>
    <w:p w14:paraId="36A617A9" w14:textId="6B2A70FB" w:rsidR="006653EF" w:rsidRPr="00A03B87" w:rsidRDefault="006653EF" w:rsidP="00F310C2">
      <w:pPr>
        <w:spacing w:line="360" w:lineRule="auto"/>
        <w:jc w:val="both"/>
        <w:rPr>
          <w:rFonts w:asciiTheme="minorHAnsi" w:hAnsiTheme="minorHAnsi" w:cstheme="minorHAnsi"/>
          <w:sz w:val="24"/>
          <w:szCs w:val="24"/>
        </w:rPr>
      </w:pPr>
      <w:r w:rsidRPr="00A03B87">
        <w:rPr>
          <w:rFonts w:asciiTheme="minorHAnsi" w:hAnsiTheme="minorHAnsi" w:cstheme="minorHAnsi"/>
          <w:b/>
          <w:sz w:val="24"/>
          <w:szCs w:val="24"/>
        </w:rPr>
        <w:t>1.1</w:t>
      </w:r>
      <w:r w:rsidRPr="00A03B87">
        <w:rPr>
          <w:rFonts w:asciiTheme="minorHAnsi" w:hAnsiTheme="minorHAnsi" w:cstheme="minorHAnsi"/>
          <w:sz w:val="24"/>
          <w:szCs w:val="24"/>
        </w:rPr>
        <w:t xml:space="preserve"> </w:t>
      </w:r>
      <w:r w:rsidR="00124F04" w:rsidRPr="00A03B87">
        <w:rPr>
          <w:rFonts w:asciiTheme="minorHAnsi" w:hAnsiTheme="minorHAnsi" w:cstheme="minorHAnsi"/>
          <w:sz w:val="24"/>
          <w:szCs w:val="24"/>
        </w:rPr>
        <w:t xml:space="preserve">- Constitui objeto deste contrato, </w:t>
      </w:r>
      <w:r w:rsidR="00BD6FE8" w:rsidRPr="00A03B87">
        <w:rPr>
          <w:rFonts w:asciiTheme="minorHAnsi" w:hAnsiTheme="minorHAnsi" w:cstheme="minorHAnsi"/>
          <w:sz w:val="24"/>
          <w:szCs w:val="24"/>
        </w:rPr>
        <w:t xml:space="preserve"> a </w:t>
      </w:r>
      <w:r w:rsidRPr="00A03B87">
        <w:rPr>
          <w:rFonts w:asciiTheme="minorHAnsi" w:hAnsiTheme="minorHAnsi" w:cstheme="minorHAnsi"/>
          <w:sz w:val="24"/>
          <w:szCs w:val="24"/>
        </w:rPr>
        <w:t>contratação de empresa para prestação de serviços</w:t>
      </w:r>
      <w:r w:rsidRPr="00A03B87">
        <w:rPr>
          <w:rFonts w:asciiTheme="minorHAnsi" w:hAnsiTheme="minorHAnsi" w:cstheme="minorHAnsi"/>
          <w:spacing w:val="-7"/>
          <w:sz w:val="24"/>
          <w:szCs w:val="24"/>
        </w:rPr>
        <w:t xml:space="preserve"> </w:t>
      </w:r>
      <w:r w:rsidRPr="00A03B87">
        <w:rPr>
          <w:rFonts w:asciiTheme="minorHAnsi" w:hAnsiTheme="minorHAnsi" w:cstheme="minorHAnsi"/>
          <w:sz w:val="24"/>
          <w:szCs w:val="24"/>
        </w:rPr>
        <w:t>de</w:t>
      </w:r>
      <w:r w:rsidRPr="00A03B87">
        <w:rPr>
          <w:rFonts w:asciiTheme="minorHAnsi" w:hAnsiTheme="minorHAnsi" w:cstheme="minorHAnsi"/>
          <w:spacing w:val="-11"/>
          <w:sz w:val="24"/>
          <w:szCs w:val="24"/>
        </w:rPr>
        <w:t xml:space="preserve"> </w:t>
      </w:r>
      <w:r w:rsidRPr="00A03B87">
        <w:rPr>
          <w:rFonts w:asciiTheme="minorHAnsi" w:hAnsiTheme="minorHAnsi" w:cstheme="minorHAnsi"/>
          <w:sz w:val="24"/>
          <w:szCs w:val="24"/>
        </w:rPr>
        <w:t>fornecimento</w:t>
      </w:r>
      <w:r w:rsidRPr="00A03B87">
        <w:rPr>
          <w:rFonts w:asciiTheme="minorHAnsi" w:hAnsiTheme="minorHAnsi" w:cstheme="minorHAnsi"/>
          <w:spacing w:val="-9"/>
          <w:sz w:val="24"/>
          <w:szCs w:val="24"/>
        </w:rPr>
        <w:t xml:space="preserve"> </w:t>
      </w:r>
      <w:r w:rsidRPr="00A03B87">
        <w:rPr>
          <w:rFonts w:asciiTheme="minorHAnsi" w:hAnsiTheme="minorHAnsi" w:cstheme="minorHAnsi"/>
          <w:sz w:val="24"/>
          <w:szCs w:val="24"/>
        </w:rPr>
        <w:t>de</w:t>
      </w:r>
      <w:r w:rsidRPr="00A03B87">
        <w:rPr>
          <w:rFonts w:asciiTheme="minorHAnsi" w:hAnsiTheme="minorHAnsi" w:cstheme="minorHAnsi"/>
          <w:spacing w:val="-8"/>
          <w:sz w:val="24"/>
          <w:szCs w:val="24"/>
        </w:rPr>
        <w:t xml:space="preserve"> </w:t>
      </w:r>
      <w:r w:rsidRPr="00A03B87">
        <w:rPr>
          <w:rFonts w:asciiTheme="minorHAnsi" w:hAnsiTheme="minorHAnsi" w:cstheme="minorHAnsi"/>
          <w:sz w:val="24"/>
          <w:szCs w:val="24"/>
        </w:rPr>
        <w:t>mão</w:t>
      </w:r>
      <w:r w:rsidRPr="00A03B87">
        <w:rPr>
          <w:rFonts w:asciiTheme="minorHAnsi" w:hAnsiTheme="minorHAnsi" w:cstheme="minorHAnsi"/>
          <w:spacing w:val="-9"/>
          <w:sz w:val="24"/>
          <w:szCs w:val="24"/>
        </w:rPr>
        <w:t xml:space="preserve"> </w:t>
      </w:r>
      <w:r w:rsidRPr="00A03B87">
        <w:rPr>
          <w:rFonts w:asciiTheme="minorHAnsi" w:hAnsiTheme="minorHAnsi" w:cstheme="minorHAnsi"/>
          <w:sz w:val="24"/>
          <w:szCs w:val="24"/>
        </w:rPr>
        <w:t>de</w:t>
      </w:r>
      <w:r w:rsidRPr="00A03B87">
        <w:rPr>
          <w:rFonts w:asciiTheme="minorHAnsi" w:hAnsiTheme="minorHAnsi" w:cstheme="minorHAnsi"/>
          <w:spacing w:val="-11"/>
          <w:sz w:val="24"/>
          <w:szCs w:val="24"/>
        </w:rPr>
        <w:t xml:space="preserve"> </w:t>
      </w:r>
      <w:r w:rsidRPr="00A03B87">
        <w:rPr>
          <w:rFonts w:asciiTheme="minorHAnsi" w:hAnsiTheme="minorHAnsi" w:cstheme="minorHAnsi"/>
          <w:sz w:val="24"/>
          <w:szCs w:val="24"/>
        </w:rPr>
        <w:t>obra</w:t>
      </w:r>
      <w:r w:rsidRPr="00A03B87">
        <w:rPr>
          <w:rFonts w:asciiTheme="minorHAnsi" w:hAnsiTheme="minorHAnsi" w:cstheme="minorHAnsi"/>
          <w:spacing w:val="-9"/>
          <w:sz w:val="24"/>
          <w:szCs w:val="24"/>
        </w:rPr>
        <w:t xml:space="preserve"> </w:t>
      </w:r>
      <w:r w:rsidRPr="00A03B87">
        <w:rPr>
          <w:rFonts w:asciiTheme="minorHAnsi" w:hAnsiTheme="minorHAnsi" w:cstheme="minorHAnsi"/>
          <w:sz w:val="24"/>
          <w:szCs w:val="24"/>
        </w:rPr>
        <w:t>especializada, para</w:t>
      </w:r>
      <w:r w:rsidRPr="00A03B87">
        <w:rPr>
          <w:rFonts w:asciiTheme="minorHAnsi" w:hAnsiTheme="minorHAnsi" w:cstheme="minorHAnsi"/>
          <w:spacing w:val="-11"/>
          <w:sz w:val="24"/>
          <w:szCs w:val="24"/>
        </w:rPr>
        <w:t xml:space="preserve"> </w:t>
      </w:r>
      <w:r w:rsidRPr="00A03B87">
        <w:rPr>
          <w:rFonts w:asciiTheme="minorHAnsi" w:hAnsiTheme="minorHAnsi" w:cstheme="minorHAnsi"/>
          <w:sz w:val="24"/>
          <w:szCs w:val="24"/>
        </w:rPr>
        <w:t>o</w:t>
      </w:r>
      <w:r w:rsidRPr="00A03B87">
        <w:rPr>
          <w:rFonts w:asciiTheme="minorHAnsi" w:hAnsiTheme="minorHAnsi" w:cstheme="minorHAnsi"/>
          <w:spacing w:val="-11"/>
          <w:sz w:val="24"/>
          <w:szCs w:val="24"/>
        </w:rPr>
        <w:t xml:space="preserve"> </w:t>
      </w:r>
      <w:r w:rsidRPr="00A03B87">
        <w:rPr>
          <w:rFonts w:asciiTheme="minorHAnsi" w:hAnsiTheme="minorHAnsi" w:cstheme="minorHAnsi"/>
          <w:sz w:val="24"/>
          <w:szCs w:val="24"/>
        </w:rPr>
        <w:t>cargo</w:t>
      </w:r>
      <w:r w:rsidRPr="00A03B87">
        <w:rPr>
          <w:rFonts w:asciiTheme="minorHAnsi" w:hAnsiTheme="minorHAnsi" w:cstheme="minorHAnsi"/>
          <w:spacing w:val="-9"/>
          <w:sz w:val="24"/>
          <w:szCs w:val="24"/>
        </w:rPr>
        <w:t xml:space="preserve"> </w:t>
      </w:r>
      <w:r w:rsidRPr="00A03B87">
        <w:rPr>
          <w:rFonts w:asciiTheme="minorHAnsi" w:hAnsiTheme="minorHAnsi" w:cstheme="minorHAnsi"/>
          <w:sz w:val="24"/>
          <w:szCs w:val="24"/>
        </w:rPr>
        <w:t>de</w:t>
      </w:r>
      <w:r w:rsidRPr="00A03B87">
        <w:rPr>
          <w:rFonts w:asciiTheme="minorHAnsi" w:hAnsiTheme="minorHAnsi" w:cstheme="minorHAnsi"/>
          <w:spacing w:val="-11"/>
          <w:sz w:val="24"/>
          <w:szCs w:val="24"/>
        </w:rPr>
        <w:t xml:space="preserve"> </w:t>
      </w:r>
      <w:r w:rsidRPr="00A03B87">
        <w:rPr>
          <w:rFonts w:asciiTheme="minorHAnsi" w:hAnsiTheme="minorHAnsi" w:cstheme="minorHAnsi"/>
          <w:sz w:val="24"/>
          <w:szCs w:val="24"/>
        </w:rPr>
        <w:t>Recepcionista,</w:t>
      </w:r>
      <w:r w:rsidRPr="00A03B87">
        <w:rPr>
          <w:rFonts w:asciiTheme="minorHAnsi" w:hAnsiTheme="minorHAnsi" w:cstheme="minorHAnsi"/>
          <w:spacing w:val="-9"/>
          <w:sz w:val="24"/>
          <w:szCs w:val="24"/>
        </w:rPr>
        <w:t xml:space="preserve"> </w:t>
      </w:r>
      <w:r w:rsidRPr="00A03B87">
        <w:rPr>
          <w:rFonts w:asciiTheme="minorHAnsi" w:hAnsiTheme="minorHAnsi" w:cstheme="minorHAnsi"/>
          <w:sz w:val="24"/>
          <w:szCs w:val="24"/>
        </w:rPr>
        <w:t>nas</w:t>
      </w:r>
      <w:r w:rsidRPr="00A03B87">
        <w:rPr>
          <w:rFonts w:asciiTheme="minorHAnsi" w:hAnsiTheme="minorHAnsi" w:cstheme="minorHAnsi"/>
          <w:spacing w:val="-9"/>
          <w:sz w:val="24"/>
          <w:szCs w:val="24"/>
        </w:rPr>
        <w:t xml:space="preserve"> </w:t>
      </w:r>
      <w:r w:rsidRPr="00A03B87">
        <w:rPr>
          <w:rFonts w:asciiTheme="minorHAnsi" w:hAnsiTheme="minorHAnsi" w:cstheme="minorHAnsi"/>
          <w:sz w:val="24"/>
          <w:szCs w:val="24"/>
        </w:rPr>
        <w:t>dependências da Companhia de Desenvolvimento de Informática de Uberaba - CODIUB, em Uberaba/MG, conforme condições, quantidade, exigências e especificações deste termo de referência.</w:t>
      </w:r>
    </w:p>
    <w:p w14:paraId="063825D6" w14:textId="4138AF33" w:rsidR="00E80865" w:rsidRPr="00A03B87" w:rsidRDefault="00E80865" w:rsidP="006653EF">
      <w:pPr>
        <w:suppressAutoHyphens/>
        <w:adjustRightInd w:val="0"/>
        <w:spacing w:line="276" w:lineRule="auto"/>
        <w:jc w:val="both"/>
        <w:rPr>
          <w:rFonts w:asciiTheme="minorHAnsi" w:hAnsiTheme="minorHAnsi" w:cstheme="minorHAnsi"/>
          <w:sz w:val="24"/>
          <w:szCs w:val="24"/>
        </w:rPr>
      </w:pPr>
    </w:p>
    <w:p w14:paraId="586BDB40" w14:textId="77777777" w:rsidR="00124F04" w:rsidRPr="00A03B87" w:rsidRDefault="00124F04" w:rsidP="00124F04">
      <w:pPr>
        <w:tabs>
          <w:tab w:val="left" w:pos="4896"/>
        </w:tabs>
        <w:spacing w:line="276" w:lineRule="auto"/>
        <w:jc w:val="center"/>
        <w:rPr>
          <w:rFonts w:asciiTheme="minorHAnsi" w:hAnsiTheme="minorHAnsi" w:cstheme="minorHAnsi"/>
          <w:b/>
          <w:i/>
          <w:sz w:val="24"/>
          <w:szCs w:val="24"/>
          <w:u w:val="double"/>
        </w:rPr>
      </w:pPr>
      <w:r w:rsidRPr="00A03B87">
        <w:rPr>
          <w:rFonts w:asciiTheme="minorHAnsi" w:hAnsiTheme="minorHAnsi" w:cstheme="minorHAnsi"/>
          <w:b/>
          <w:i/>
          <w:sz w:val="24"/>
          <w:szCs w:val="24"/>
          <w:u w:val="double"/>
        </w:rPr>
        <w:t>CLÁUSULA II – DA VIGÊNCIA E DA EFICÁCIA</w:t>
      </w:r>
    </w:p>
    <w:p w14:paraId="3CC7002A" w14:textId="77777777" w:rsidR="00124F04" w:rsidRPr="00A03B87" w:rsidRDefault="00124F04" w:rsidP="00124F04">
      <w:pPr>
        <w:tabs>
          <w:tab w:val="left" w:pos="4896"/>
        </w:tabs>
        <w:spacing w:line="276" w:lineRule="auto"/>
        <w:jc w:val="center"/>
        <w:rPr>
          <w:rFonts w:asciiTheme="minorHAnsi" w:hAnsiTheme="minorHAnsi" w:cstheme="minorHAnsi"/>
          <w:sz w:val="24"/>
          <w:szCs w:val="24"/>
        </w:rPr>
      </w:pPr>
    </w:p>
    <w:p w14:paraId="28638441" w14:textId="41EFEC7A"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2.1 -</w:t>
      </w:r>
      <w:r w:rsidRPr="00A03B87">
        <w:rPr>
          <w:rFonts w:asciiTheme="minorHAnsi" w:hAnsiTheme="minorHAnsi" w:cstheme="minorHAnsi"/>
          <w:sz w:val="24"/>
          <w:szCs w:val="24"/>
        </w:rPr>
        <w:t xml:space="preserve"> O prazo contratual será de 60 (sessenta) meses, contados a partir da data estipulada na Ordem de Serviço.</w:t>
      </w:r>
    </w:p>
    <w:p w14:paraId="0CD579EC" w14:textId="77777777" w:rsidR="00124F04" w:rsidRPr="00A03B87" w:rsidRDefault="00124F04" w:rsidP="00124F04">
      <w:pPr>
        <w:spacing w:line="276" w:lineRule="auto"/>
        <w:ind w:left="567" w:hanging="567"/>
        <w:rPr>
          <w:rFonts w:asciiTheme="minorHAnsi" w:hAnsiTheme="minorHAnsi" w:cstheme="minorHAnsi"/>
          <w:sz w:val="24"/>
          <w:szCs w:val="24"/>
        </w:rPr>
      </w:pPr>
    </w:p>
    <w:p w14:paraId="74B31112" w14:textId="77777777" w:rsidR="00124F04" w:rsidRPr="00A03B87" w:rsidRDefault="00124F04" w:rsidP="00124F04">
      <w:pPr>
        <w:tabs>
          <w:tab w:val="left" w:pos="4896"/>
        </w:tabs>
        <w:spacing w:line="276" w:lineRule="auto"/>
        <w:jc w:val="center"/>
        <w:rPr>
          <w:rFonts w:asciiTheme="minorHAnsi" w:hAnsiTheme="minorHAnsi" w:cstheme="minorHAnsi"/>
          <w:b/>
          <w:sz w:val="24"/>
          <w:szCs w:val="24"/>
          <w:u w:val="double"/>
        </w:rPr>
      </w:pPr>
      <w:r w:rsidRPr="00A03B87">
        <w:rPr>
          <w:rFonts w:asciiTheme="minorHAnsi" w:hAnsiTheme="minorHAnsi" w:cstheme="minorHAnsi"/>
          <w:b/>
          <w:sz w:val="24"/>
          <w:szCs w:val="24"/>
          <w:u w:val="double"/>
        </w:rPr>
        <w:t>CLÁUSULA III - DO VALOR</w:t>
      </w:r>
    </w:p>
    <w:p w14:paraId="14A2E48A" w14:textId="77777777" w:rsidR="00124F04" w:rsidRPr="00A03B87" w:rsidRDefault="00124F04" w:rsidP="00124F04">
      <w:pPr>
        <w:tabs>
          <w:tab w:val="left" w:pos="4896"/>
        </w:tabs>
        <w:spacing w:line="276" w:lineRule="auto"/>
        <w:jc w:val="center"/>
        <w:rPr>
          <w:rFonts w:asciiTheme="minorHAnsi" w:hAnsiTheme="minorHAnsi" w:cstheme="minorHAnsi"/>
          <w:b/>
          <w:sz w:val="24"/>
          <w:szCs w:val="24"/>
          <w:u w:val="double"/>
        </w:rPr>
      </w:pPr>
    </w:p>
    <w:p w14:paraId="4826457E" w14:textId="29FB07F9" w:rsidR="00124F04" w:rsidRPr="00A03B87" w:rsidRDefault="00124F04" w:rsidP="00124F04">
      <w:pPr>
        <w:tabs>
          <w:tab w:val="left" w:pos="4896"/>
        </w:tabs>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 xml:space="preserve">3.1 - </w:t>
      </w:r>
      <w:r w:rsidRPr="00A03B87">
        <w:rPr>
          <w:rFonts w:asciiTheme="minorHAnsi" w:hAnsiTheme="minorHAnsi" w:cstheme="minorHAnsi"/>
          <w:sz w:val="24"/>
          <w:szCs w:val="24"/>
        </w:rPr>
        <w:t xml:space="preserve">O valor global mensal  para execução dos serviços, objeto deste contrato, é de </w:t>
      </w:r>
      <w:r w:rsidRPr="00A03B87">
        <w:rPr>
          <w:rFonts w:asciiTheme="minorHAnsi" w:hAnsiTheme="minorHAnsi" w:cstheme="minorHAnsi"/>
          <w:b/>
          <w:sz w:val="24"/>
          <w:szCs w:val="24"/>
        </w:rPr>
        <w:t>R$ ------------------- (-------------------------------)</w:t>
      </w:r>
      <w:r w:rsidRPr="00A03B87">
        <w:rPr>
          <w:rFonts w:asciiTheme="minorHAnsi" w:hAnsiTheme="minorHAnsi" w:cstheme="minorHAnsi"/>
          <w:sz w:val="24"/>
          <w:szCs w:val="24"/>
        </w:rPr>
        <w:t xml:space="preserve">, sendo o valor global estimado por 60 (sessenta meses de </w:t>
      </w:r>
      <w:r w:rsidRPr="00A03B87">
        <w:rPr>
          <w:rFonts w:asciiTheme="minorHAnsi" w:hAnsiTheme="minorHAnsi" w:cstheme="minorHAnsi"/>
          <w:b/>
          <w:sz w:val="24"/>
          <w:szCs w:val="24"/>
        </w:rPr>
        <w:t xml:space="preserve">R$ --------- </w:t>
      </w:r>
      <w:r w:rsidRPr="00A03B87">
        <w:rPr>
          <w:rFonts w:asciiTheme="minorHAnsi" w:hAnsiTheme="minorHAnsi" w:cstheme="minorHAnsi"/>
          <w:sz w:val="24"/>
          <w:szCs w:val="24"/>
        </w:rPr>
        <w:t>(-----------------).</w:t>
      </w:r>
    </w:p>
    <w:p w14:paraId="7F44D7EC" w14:textId="77777777" w:rsidR="00124F04" w:rsidRPr="00A03B87" w:rsidRDefault="00124F04" w:rsidP="00124F04">
      <w:pPr>
        <w:tabs>
          <w:tab w:val="left" w:pos="4896"/>
        </w:tabs>
        <w:spacing w:line="276" w:lineRule="auto"/>
        <w:jc w:val="center"/>
        <w:rPr>
          <w:rFonts w:asciiTheme="minorHAnsi" w:hAnsiTheme="minorHAnsi" w:cstheme="minorHAnsi"/>
          <w:i/>
          <w:sz w:val="24"/>
          <w:szCs w:val="24"/>
        </w:rPr>
      </w:pPr>
      <w:r w:rsidRPr="00A03B87">
        <w:rPr>
          <w:rFonts w:asciiTheme="minorHAnsi" w:hAnsiTheme="minorHAnsi" w:cstheme="minorHAnsi"/>
          <w:b/>
          <w:i/>
          <w:sz w:val="24"/>
          <w:szCs w:val="24"/>
          <w:u w:val="double"/>
        </w:rPr>
        <w:t>CLÁUSULA IV - DAS CONDIÇÕES DE PAGAMENTO</w:t>
      </w:r>
    </w:p>
    <w:p w14:paraId="0F1C812F" w14:textId="77777777" w:rsidR="00124F04" w:rsidRPr="00A03B87" w:rsidRDefault="00124F04" w:rsidP="00124F04">
      <w:pPr>
        <w:tabs>
          <w:tab w:val="left" w:pos="4896"/>
        </w:tabs>
        <w:spacing w:line="276" w:lineRule="auto"/>
        <w:jc w:val="center"/>
        <w:rPr>
          <w:rFonts w:asciiTheme="minorHAnsi" w:hAnsiTheme="minorHAnsi" w:cstheme="minorHAnsi"/>
          <w:sz w:val="24"/>
          <w:szCs w:val="24"/>
        </w:rPr>
      </w:pPr>
    </w:p>
    <w:p w14:paraId="539492B5"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4.1 -</w:t>
      </w:r>
      <w:r w:rsidRPr="00A03B87">
        <w:rPr>
          <w:rFonts w:asciiTheme="minorHAnsi" w:hAnsiTheme="minorHAnsi" w:cstheme="minorHAnsi"/>
          <w:sz w:val="24"/>
          <w:szCs w:val="24"/>
        </w:rPr>
        <w:t xml:space="preserve"> A CONTRATADA deverá apresentar, mensalmente, fatura de serviços prestados, para liquidação e pagamento da despesa com mensalidades e coparticipações por parte da CONTRATANTE;</w:t>
      </w:r>
    </w:p>
    <w:p w14:paraId="73E850F8" w14:textId="47ECD630" w:rsidR="00BD4C70" w:rsidRPr="00A03B87" w:rsidRDefault="00124F04" w:rsidP="00BD4C70">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4.2 -</w:t>
      </w:r>
      <w:r w:rsidRPr="00A03B87">
        <w:rPr>
          <w:rFonts w:asciiTheme="minorHAnsi" w:hAnsiTheme="minorHAnsi" w:cstheme="minorHAnsi"/>
          <w:sz w:val="24"/>
          <w:szCs w:val="24"/>
        </w:rPr>
        <w:t xml:space="preserve"> O pagamento será efetuado à CONTRATADA, </w:t>
      </w:r>
      <w:r w:rsidR="00BD4C70" w:rsidRPr="00A03B87">
        <w:rPr>
          <w:rFonts w:asciiTheme="minorHAnsi" w:hAnsiTheme="minorHAnsi" w:cstheme="minorHAnsi"/>
          <w:sz w:val="24"/>
          <w:szCs w:val="24"/>
        </w:rPr>
        <w:t xml:space="preserve"> até o 10° (décimo) dia do mês subsequente a efetiva prestação de serviço, condicionado a apresentação da Nota Fiscal no 1º (primeiro) dia útil do mês em questão.</w:t>
      </w:r>
    </w:p>
    <w:p w14:paraId="0939C246" w14:textId="6EC99127" w:rsidR="00124F04" w:rsidRPr="00A03B87" w:rsidRDefault="00124F04" w:rsidP="00124F04">
      <w:pPr>
        <w:spacing w:line="276" w:lineRule="auto"/>
        <w:jc w:val="both"/>
        <w:rPr>
          <w:rFonts w:asciiTheme="minorHAnsi" w:hAnsiTheme="minorHAnsi" w:cstheme="minorHAnsi"/>
          <w:sz w:val="24"/>
          <w:szCs w:val="24"/>
        </w:rPr>
      </w:pPr>
    </w:p>
    <w:p w14:paraId="5367BE0C" w14:textId="4EACACBE"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4.3 -</w:t>
      </w:r>
      <w:r w:rsidRPr="00A03B87">
        <w:rPr>
          <w:rFonts w:asciiTheme="minorHAnsi" w:hAnsiTheme="minorHAnsi" w:cstheme="minorHAnsi"/>
          <w:sz w:val="24"/>
          <w:szCs w:val="24"/>
        </w:rPr>
        <w:t xml:space="preserve"> No caso de incorreção nos documentos apresentados, inclusive na Nota Fiscal/Fatura, serão os mesmos restituídos à CONTRATADA para as correções necessárias, não respondendo a CONTRATANTE por quaisquer encargos resultantes de atrasos na liquidação dos pagamentos correspondentes;</w:t>
      </w:r>
    </w:p>
    <w:p w14:paraId="7581BE9D" w14:textId="7578A945" w:rsidR="00124F04" w:rsidRPr="00A03B87" w:rsidRDefault="00124F04" w:rsidP="00124F04">
      <w:pPr>
        <w:spacing w:line="276" w:lineRule="auto"/>
        <w:jc w:val="both"/>
        <w:rPr>
          <w:rFonts w:asciiTheme="minorHAnsi" w:hAnsiTheme="minorHAnsi" w:cstheme="minorHAnsi"/>
          <w:sz w:val="24"/>
          <w:szCs w:val="24"/>
        </w:rPr>
      </w:pPr>
    </w:p>
    <w:p w14:paraId="0D7A7E68" w14:textId="3CF1A4BD"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4.</w:t>
      </w:r>
      <w:r w:rsidR="00BD4C70" w:rsidRPr="00A03B87">
        <w:rPr>
          <w:rFonts w:asciiTheme="minorHAnsi" w:hAnsiTheme="minorHAnsi" w:cstheme="minorHAnsi"/>
          <w:b/>
          <w:sz w:val="24"/>
          <w:szCs w:val="24"/>
        </w:rPr>
        <w:t>4</w:t>
      </w:r>
      <w:r w:rsidRPr="00A03B87">
        <w:rPr>
          <w:rFonts w:asciiTheme="minorHAnsi" w:hAnsiTheme="minorHAnsi" w:cstheme="minorHAnsi"/>
          <w:b/>
          <w:sz w:val="24"/>
          <w:szCs w:val="24"/>
        </w:rPr>
        <w:t xml:space="preserve"> -</w:t>
      </w:r>
      <w:r w:rsidRPr="00A03B87">
        <w:rPr>
          <w:rFonts w:asciiTheme="minorHAnsi" w:hAnsiTheme="minorHAnsi" w:cstheme="minorHAnsi"/>
          <w:sz w:val="24"/>
          <w:szCs w:val="24"/>
        </w:rPr>
        <w:t xml:space="preserve"> Caberá a comissão designada pela CONTRATANTE, o acompanhamento, a coordenação e a fiscalização do contrato, bem como a atestação das faturas correspondentes aos serviços prestados e executados, condição indispensável para a quitação das mesmas.</w:t>
      </w:r>
    </w:p>
    <w:p w14:paraId="2F500884" w14:textId="77777777" w:rsidR="00124F04" w:rsidRPr="00A03B87" w:rsidRDefault="00124F04" w:rsidP="00124F04">
      <w:pPr>
        <w:spacing w:line="276" w:lineRule="auto"/>
        <w:jc w:val="both"/>
        <w:rPr>
          <w:rFonts w:asciiTheme="minorHAnsi" w:hAnsiTheme="minorHAnsi" w:cstheme="minorHAnsi"/>
          <w:sz w:val="24"/>
          <w:szCs w:val="24"/>
        </w:rPr>
      </w:pPr>
    </w:p>
    <w:p w14:paraId="2C63744A" w14:textId="524FE055"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4.</w:t>
      </w:r>
      <w:r w:rsidR="00BD4C70" w:rsidRPr="00A03B87">
        <w:rPr>
          <w:rFonts w:asciiTheme="minorHAnsi" w:hAnsiTheme="minorHAnsi" w:cstheme="minorHAnsi"/>
          <w:b/>
          <w:sz w:val="24"/>
          <w:szCs w:val="24"/>
        </w:rPr>
        <w:t>5</w:t>
      </w:r>
      <w:r w:rsidRPr="00A03B87">
        <w:rPr>
          <w:rFonts w:asciiTheme="minorHAnsi" w:hAnsiTheme="minorHAnsi" w:cstheme="minorHAnsi"/>
          <w:b/>
          <w:sz w:val="24"/>
          <w:szCs w:val="24"/>
        </w:rPr>
        <w:t xml:space="preserve"> –</w:t>
      </w:r>
      <w:r w:rsidRPr="00A03B87">
        <w:rPr>
          <w:rFonts w:asciiTheme="minorHAnsi" w:hAnsiTheme="minorHAnsi" w:cstheme="minorHAnsi"/>
          <w:sz w:val="24"/>
          <w:szCs w:val="24"/>
        </w:rPr>
        <w:t xml:space="preserve"> A CONTRATANTE, reserva-se ao direito de reter o pagamento se, no ato da atestação das faturas, a prestação dos serviços não estiver de acordo com a especificação apresentada e aceita;</w:t>
      </w:r>
    </w:p>
    <w:p w14:paraId="7E710788" w14:textId="77777777" w:rsidR="00124F04" w:rsidRPr="00A03B87" w:rsidRDefault="00124F04" w:rsidP="00124F04">
      <w:pPr>
        <w:spacing w:line="276" w:lineRule="auto"/>
        <w:ind w:left="624" w:hanging="624"/>
        <w:rPr>
          <w:rFonts w:asciiTheme="minorHAnsi" w:hAnsiTheme="minorHAnsi" w:cstheme="minorHAnsi"/>
          <w:b/>
          <w:sz w:val="24"/>
          <w:szCs w:val="24"/>
        </w:rPr>
      </w:pPr>
    </w:p>
    <w:p w14:paraId="513AE5A4" w14:textId="77777777" w:rsidR="00124F04" w:rsidRPr="00A03B87" w:rsidRDefault="00124F04" w:rsidP="00124F04">
      <w:pPr>
        <w:tabs>
          <w:tab w:val="left" w:pos="4896"/>
        </w:tabs>
        <w:spacing w:line="276" w:lineRule="auto"/>
        <w:jc w:val="center"/>
        <w:rPr>
          <w:rFonts w:asciiTheme="minorHAnsi" w:hAnsiTheme="minorHAnsi" w:cstheme="minorHAnsi"/>
          <w:b/>
          <w:i/>
          <w:sz w:val="24"/>
          <w:szCs w:val="24"/>
          <w:u w:val="double"/>
        </w:rPr>
      </w:pPr>
      <w:r w:rsidRPr="00A03B87">
        <w:rPr>
          <w:rFonts w:asciiTheme="minorHAnsi" w:hAnsiTheme="minorHAnsi" w:cstheme="minorHAnsi"/>
          <w:b/>
          <w:i/>
          <w:sz w:val="24"/>
          <w:szCs w:val="24"/>
          <w:u w:val="double"/>
        </w:rPr>
        <w:t>CLÁUSULA V – DO REAJUSTE, DA REPACTUAÇÃO E DO REEQUILÍBRIO ECONÔMICO-FINANCEIRO DO CONTRATO E DOS ATRASOS NO PAGAMENTO</w:t>
      </w:r>
    </w:p>
    <w:p w14:paraId="5B889A85" w14:textId="77777777" w:rsidR="00124F04" w:rsidRPr="00A03B87" w:rsidRDefault="00124F04" w:rsidP="00124F04">
      <w:pPr>
        <w:tabs>
          <w:tab w:val="left" w:pos="4896"/>
        </w:tabs>
        <w:spacing w:line="276" w:lineRule="auto"/>
        <w:rPr>
          <w:rFonts w:asciiTheme="minorHAnsi" w:hAnsiTheme="minorHAnsi" w:cstheme="minorHAnsi"/>
          <w:b/>
          <w:i/>
          <w:sz w:val="24"/>
          <w:szCs w:val="24"/>
          <w:u w:val="double"/>
        </w:rPr>
      </w:pPr>
    </w:p>
    <w:p w14:paraId="229CC745" w14:textId="77777777" w:rsidR="00124F04" w:rsidRPr="00A03B87" w:rsidRDefault="00124F04" w:rsidP="00124F04">
      <w:pPr>
        <w:spacing w:line="276" w:lineRule="auto"/>
        <w:rPr>
          <w:rFonts w:asciiTheme="minorHAnsi" w:hAnsiTheme="minorHAnsi" w:cstheme="minorHAnsi"/>
          <w:sz w:val="24"/>
          <w:szCs w:val="24"/>
        </w:rPr>
      </w:pPr>
      <w:r w:rsidRPr="00A03B87">
        <w:rPr>
          <w:rFonts w:asciiTheme="minorHAnsi" w:hAnsiTheme="minorHAnsi" w:cstheme="minorHAnsi"/>
          <w:b/>
          <w:sz w:val="24"/>
          <w:szCs w:val="24"/>
        </w:rPr>
        <w:t xml:space="preserve">5.1 - </w:t>
      </w:r>
      <w:r w:rsidRPr="00A03B87">
        <w:rPr>
          <w:rFonts w:asciiTheme="minorHAnsi" w:hAnsiTheme="minorHAnsi" w:cstheme="minorHAnsi"/>
          <w:b/>
          <w:sz w:val="24"/>
          <w:szCs w:val="24"/>
          <w:u w:val="single"/>
        </w:rPr>
        <w:t>DO REAJUSTE</w:t>
      </w:r>
      <w:r w:rsidRPr="00A03B87">
        <w:rPr>
          <w:rFonts w:asciiTheme="minorHAnsi" w:hAnsiTheme="minorHAnsi" w:cstheme="minorHAnsi"/>
          <w:sz w:val="24"/>
          <w:szCs w:val="24"/>
        </w:rPr>
        <w:t>:</w:t>
      </w:r>
    </w:p>
    <w:p w14:paraId="73956B91" w14:textId="77777777" w:rsidR="00124F04" w:rsidRPr="00A03B87" w:rsidRDefault="00124F04" w:rsidP="00124F04">
      <w:pPr>
        <w:spacing w:line="276" w:lineRule="auto"/>
        <w:rPr>
          <w:rFonts w:asciiTheme="minorHAnsi" w:hAnsiTheme="minorHAnsi" w:cstheme="minorHAnsi"/>
          <w:sz w:val="24"/>
          <w:szCs w:val="24"/>
        </w:rPr>
      </w:pPr>
    </w:p>
    <w:p w14:paraId="464CA125" w14:textId="1126E42D"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5.1.1 -</w:t>
      </w:r>
      <w:r w:rsidRPr="00A03B87">
        <w:rPr>
          <w:rFonts w:asciiTheme="minorHAnsi" w:hAnsiTheme="minorHAnsi" w:cstheme="minorHAnsi"/>
          <w:sz w:val="24"/>
          <w:szCs w:val="24"/>
        </w:rPr>
        <w:t xml:space="preserve"> O valor contratado será reajustado em sua data base pela variação dos últimos 12 (doze) meses de vigência deste instrumento, pelo I</w:t>
      </w:r>
      <w:r w:rsidR="00BD6FE8" w:rsidRPr="00A03B87">
        <w:rPr>
          <w:rFonts w:asciiTheme="minorHAnsi" w:hAnsiTheme="minorHAnsi" w:cstheme="minorHAnsi"/>
          <w:sz w:val="24"/>
          <w:szCs w:val="24"/>
        </w:rPr>
        <w:t>N</w:t>
      </w:r>
      <w:r w:rsidRPr="00A03B87">
        <w:rPr>
          <w:rFonts w:asciiTheme="minorHAnsi" w:hAnsiTheme="minorHAnsi" w:cstheme="minorHAnsi"/>
          <w:sz w:val="24"/>
          <w:szCs w:val="24"/>
        </w:rPr>
        <w:t>PC</w:t>
      </w:r>
      <w:r w:rsidR="00BD6FE8" w:rsidRPr="00A03B87">
        <w:rPr>
          <w:rFonts w:asciiTheme="minorHAnsi" w:hAnsiTheme="minorHAnsi" w:cstheme="minorHAnsi"/>
          <w:sz w:val="24"/>
          <w:szCs w:val="24"/>
        </w:rPr>
        <w:t>/IBGE</w:t>
      </w:r>
      <w:r w:rsidRPr="00A03B87">
        <w:rPr>
          <w:rFonts w:asciiTheme="minorHAnsi" w:hAnsiTheme="minorHAnsi" w:cstheme="minorHAnsi"/>
          <w:sz w:val="24"/>
          <w:szCs w:val="24"/>
        </w:rPr>
        <w:t>;</w:t>
      </w:r>
    </w:p>
    <w:p w14:paraId="04CEF1DF" w14:textId="77777777" w:rsidR="00124F04" w:rsidRPr="00A03B87" w:rsidRDefault="00124F04" w:rsidP="00124F04">
      <w:pPr>
        <w:spacing w:line="276" w:lineRule="auto"/>
        <w:ind w:left="567"/>
        <w:jc w:val="both"/>
        <w:rPr>
          <w:rFonts w:asciiTheme="minorHAnsi" w:hAnsiTheme="minorHAnsi" w:cstheme="minorHAnsi"/>
          <w:sz w:val="24"/>
          <w:szCs w:val="24"/>
        </w:rPr>
      </w:pPr>
    </w:p>
    <w:p w14:paraId="12219AEE" w14:textId="527350F5"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5.1.2 -</w:t>
      </w:r>
      <w:r w:rsidRPr="00A03B87">
        <w:rPr>
          <w:rFonts w:asciiTheme="minorHAnsi" w:hAnsiTheme="minorHAnsi" w:cstheme="minorHAnsi"/>
          <w:sz w:val="24"/>
          <w:szCs w:val="24"/>
        </w:rPr>
        <w:t xml:space="preserve"> Para a aplicação do reajuste deverá, sempre, ser respeitado o interregno mínimo de 12 (doze) meses, sendo vedado qualquer tipo de reajuste com periodicidade inferior a tal período, de acordo;</w:t>
      </w:r>
    </w:p>
    <w:p w14:paraId="2E4168AA" w14:textId="77777777" w:rsidR="00124F04" w:rsidRPr="00A03B87" w:rsidRDefault="00124F04" w:rsidP="00124F04">
      <w:pPr>
        <w:spacing w:line="276" w:lineRule="auto"/>
        <w:ind w:left="567"/>
        <w:jc w:val="both"/>
        <w:rPr>
          <w:rFonts w:asciiTheme="minorHAnsi" w:hAnsiTheme="minorHAnsi" w:cstheme="minorHAnsi"/>
          <w:sz w:val="24"/>
          <w:szCs w:val="24"/>
        </w:rPr>
      </w:pPr>
    </w:p>
    <w:p w14:paraId="1E59112F"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5.1.3 -</w:t>
      </w:r>
      <w:r w:rsidRPr="00A03B87">
        <w:rPr>
          <w:rFonts w:asciiTheme="minorHAnsi" w:hAnsiTheme="minorHAnsi" w:cstheme="minorHAnsi"/>
          <w:sz w:val="24"/>
          <w:szCs w:val="24"/>
        </w:rPr>
        <w:t xml:space="preserve"> Na falta do índice apontado no subitem </w:t>
      </w:r>
      <w:r w:rsidRPr="00A03B87">
        <w:rPr>
          <w:rFonts w:asciiTheme="minorHAnsi" w:hAnsiTheme="minorHAnsi" w:cstheme="minorHAnsi"/>
          <w:b/>
          <w:sz w:val="24"/>
          <w:szCs w:val="24"/>
        </w:rPr>
        <w:t>5.1.1</w:t>
      </w:r>
      <w:r w:rsidRPr="00A03B87">
        <w:rPr>
          <w:rFonts w:asciiTheme="minorHAnsi" w:hAnsiTheme="minorHAnsi" w:cstheme="minorHAnsi"/>
          <w:sz w:val="24"/>
          <w:szCs w:val="24"/>
        </w:rPr>
        <w:t xml:space="preserve">, deverá ser eleito outro índice oficial e de comum acordo entre a CONTRATADA e a CONTRATANTE.  </w:t>
      </w:r>
    </w:p>
    <w:p w14:paraId="59F5003B" w14:textId="77777777" w:rsidR="00124F04" w:rsidRPr="00A03B87" w:rsidRDefault="00124F04" w:rsidP="00124F04">
      <w:pPr>
        <w:spacing w:line="276" w:lineRule="auto"/>
        <w:rPr>
          <w:rFonts w:asciiTheme="minorHAnsi" w:hAnsiTheme="minorHAnsi" w:cstheme="minorHAnsi"/>
          <w:sz w:val="24"/>
          <w:szCs w:val="24"/>
        </w:rPr>
      </w:pPr>
    </w:p>
    <w:p w14:paraId="2716AE34" w14:textId="77777777" w:rsidR="00124F04" w:rsidRPr="00A03B87" w:rsidRDefault="00124F04" w:rsidP="00124F04">
      <w:pPr>
        <w:spacing w:line="276" w:lineRule="auto"/>
        <w:rPr>
          <w:rFonts w:asciiTheme="minorHAnsi" w:hAnsiTheme="minorHAnsi" w:cstheme="minorHAnsi"/>
          <w:sz w:val="24"/>
          <w:szCs w:val="24"/>
        </w:rPr>
      </w:pPr>
      <w:r w:rsidRPr="00A03B87">
        <w:rPr>
          <w:rFonts w:asciiTheme="minorHAnsi" w:hAnsiTheme="minorHAnsi" w:cstheme="minorHAnsi"/>
          <w:b/>
          <w:sz w:val="24"/>
          <w:szCs w:val="24"/>
        </w:rPr>
        <w:t xml:space="preserve">5.2 - </w:t>
      </w:r>
      <w:r w:rsidRPr="00A03B87">
        <w:rPr>
          <w:rFonts w:asciiTheme="minorHAnsi" w:hAnsiTheme="minorHAnsi" w:cstheme="minorHAnsi"/>
          <w:b/>
          <w:sz w:val="24"/>
          <w:szCs w:val="24"/>
          <w:u w:val="single"/>
        </w:rPr>
        <w:t>DA REPACTUAÇÃO DE PREÇOS</w:t>
      </w:r>
      <w:r w:rsidRPr="00A03B87">
        <w:rPr>
          <w:rFonts w:asciiTheme="minorHAnsi" w:hAnsiTheme="minorHAnsi" w:cstheme="minorHAnsi"/>
          <w:sz w:val="24"/>
          <w:szCs w:val="24"/>
        </w:rPr>
        <w:t>:</w:t>
      </w:r>
    </w:p>
    <w:p w14:paraId="2C25C168" w14:textId="77777777" w:rsidR="00124F04" w:rsidRPr="00A03B87" w:rsidRDefault="00124F04" w:rsidP="00124F04">
      <w:pPr>
        <w:spacing w:line="276" w:lineRule="auto"/>
        <w:rPr>
          <w:rFonts w:asciiTheme="minorHAnsi" w:hAnsiTheme="minorHAnsi" w:cstheme="minorHAnsi"/>
          <w:sz w:val="24"/>
          <w:szCs w:val="24"/>
        </w:rPr>
      </w:pPr>
    </w:p>
    <w:p w14:paraId="3BDB9690" w14:textId="2098AC59" w:rsidR="00F310C2" w:rsidRPr="00A03B87" w:rsidRDefault="00124F04" w:rsidP="00B354E6">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5.2.1 -</w:t>
      </w:r>
      <w:r w:rsidRPr="00A03B87">
        <w:rPr>
          <w:rFonts w:asciiTheme="minorHAnsi" w:hAnsiTheme="minorHAnsi" w:cstheme="minorHAnsi"/>
          <w:sz w:val="24"/>
          <w:szCs w:val="24"/>
        </w:rPr>
        <w:t xml:space="preserve"> </w:t>
      </w:r>
      <w:r w:rsidR="00F310C2" w:rsidRPr="00A03B87">
        <w:rPr>
          <w:rFonts w:asciiTheme="minorHAnsi" w:hAnsiTheme="minorHAnsi" w:cstheme="minorHAnsi"/>
          <w:sz w:val="24"/>
          <w:szCs w:val="24"/>
        </w:rPr>
        <w:t>O valor acima poderá ser corrigido anualmente, de acordo com o índice acumulado pelo INPC/IBGE, ou no caso de sua extinção, por outro que venha a substituí-lo.</w:t>
      </w:r>
    </w:p>
    <w:p w14:paraId="319689A8" w14:textId="77777777" w:rsidR="00124F04" w:rsidRPr="00A03B87" w:rsidRDefault="00124F04" w:rsidP="00124F04">
      <w:pPr>
        <w:spacing w:line="276" w:lineRule="auto"/>
        <w:rPr>
          <w:rFonts w:asciiTheme="minorHAnsi" w:hAnsiTheme="minorHAnsi" w:cstheme="minorHAnsi"/>
          <w:sz w:val="24"/>
          <w:szCs w:val="24"/>
        </w:rPr>
      </w:pPr>
    </w:p>
    <w:p w14:paraId="772BB4B7" w14:textId="77777777" w:rsidR="00124F04" w:rsidRPr="00A03B87" w:rsidRDefault="00124F04" w:rsidP="00124F04">
      <w:pPr>
        <w:spacing w:line="276" w:lineRule="auto"/>
        <w:rPr>
          <w:rFonts w:asciiTheme="minorHAnsi" w:hAnsiTheme="minorHAnsi" w:cstheme="minorHAnsi"/>
          <w:b/>
          <w:sz w:val="24"/>
          <w:szCs w:val="24"/>
        </w:rPr>
      </w:pPr>
      <w:r w:rsidRPr="00A03B87">
        <w:rPr>
          <w:rFonts w:asciiTheme="minorHAnsi" w:hAnsiTheme="minorHAnsi" w:cstheme="minorHAnsi"/>
          <w:b/>
          <w:sz w:val="24"/>
          <w:szCs w:val="24"/>
        </w:rPr>
        <w:t xml:space="preserve">5.3 - </w:t>
      </w:r>
      <w:r w:rsidRPr="00A03B87">
        <w:rPr>
          <w:rFonts w:asciiTheme="minorHAnsi" w:hAnsiTheme="minorHAnsi" w:cstheme="minorHAnsi"/>
          <w:b/>
          <w:sz w:val="24"/>
          <w:szCs w:val="24"/>
          <w:u w:val="single"/>
        </w:rPr>
        <w:t>DO REEQUILÍBRIO ECONÔMICO-FINANCEIRO</w:t>
      </w:r>
      <w:r w:rsidRPr="00A03B87">
        <w:rPr>
          <w:rFonts w:asciiTheme="minorHAnsi" w:hAnsiTheme="minorHAnsi" w:cstheme="minorHAnsi"/>
          <w:b/>
          <w:sz w:val="24"/>
          <w:szCs w:val="24"/>
        </w:rPr>
        <w:t>:</w:t>
      </w:r>
    </w:p>
    <w:p w14:paraId="62C0C3A5" w14:textId="77777777" w:rsidR="00124F04" w:rsidRPr="00A03B87" w:rsidRDefault="00124F04" w:rsidP="00124F04">
      <w:pPr>
        <w:spacing w:line="276" w:lineRule="auto"/>
        <w:rPr>
          <w:rFonts w:asciiTheme="minorHAnsi" w:hAnsiTheme="minorHAnsi" w:cstheme="minorHAnsi"/>
          <w:sz w:val="24"/>
          <w:szCs w:val="24"/>
        </w:rPr>
      </w:pPr>
    </w:p>
    <w:p w14:paraId="181E71D4" w14:textId="5D1F719A"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5.3.1 -</w:t>
      </w:r>
      <w:r w:rsidRPr="00A03B87">
        <w:rPr>
          <w:rFonts w:asciiTheme="minorHAnsi" w:hAnsiTheme="minorHAnsi" w:cstheme="minorHAnsi"/>
          <w:sz w:val="24"/>
          <w:szCs w:val="24"/>
        </w:rPr>
        <w:t xml:space="preserve"> O Valor pactuado poderá ainda ser revisto mediante solicitação da CONTRATADA, com vistas à manutenção do equilíbrio contratual, na forma </w:t>
      </w:r>
      <w:r w:rsidR="007566EC" w:rsidRPr="00A03B87">
        <w:rPr>
          <w:rFonts w:asciiTheme="minorHAnsi" w:hAnsiTheme="minorHAnsi" w:cstheme="minorHAnsi"/>
          <w:sz w:val="24"/>
          <w:szCs w:val="24"/>
        </w:rPr>
        <w:t>da Lei</w:t>
      </w:r>
      <w:r w:rsidRPr="00A03B87">
        <w:rPr>
          <w:rFonts w:asciiTheme="minorHAnsi" w:hAnsiTheme="minorHAnsi" w:cstheme="minorHAnsi"/>
          <w:sz w:val="24"/>
          <w:szCs w:val="24"/>
        </w:rPr>
        <w:t xml:space="preserve">. </w:t>
      </w:r>
    </w:p>
    <w:p w14:paraId="6301802B" w14:textId="77777777" w:rsidR="00124F04" w:rsidRPr="00A03B87" w:rsidRDefault="00124F04" w:rsidP="00124F04">
      <w:pPr>
        <w:spacing w:line="276" w:lineRule="auto"/>
        <w:ind w:left="567" w:hanging="567"/>
        <w:jc w:val="both"/>
        <w:rPr>
          <w:rFonts w:asciiTheme="minorHAnsi" w:hAnsiTheme="minorHAnsi" w:cstheme="minorHAnsi"/>
          <w:sz w:val="24"/>
          <w:szCs w:val="24"/>
        </w:rPr>
      </w:pPr>
    </w:p>
    <w:p w14:paraId="6AA9448C" w14:textId="7695BA1C" w:rsidR="00124F04" w:rsidRPr="00A03B87" w:rsidRDefault="00124F04" w:rsidP="00115A29">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5.3.2 -</w:t>
      </w:r>
      <w:r w:rsidRPr="00A03B87">
        <w:rPr>
          <w:rFonts w:asciiTheme="minorHAnsi" w:hAnsiTheme="minorHAnsi" w:cstheme="minorHAnsi"/>
          <w:sz w:val="24"/>
          <w:szCs w:val="24"/>
        </w:rPr>
        <w:t xml:space="preserve"> As eventuais solicitações deverão fazer-se acompanhar de comprovação de superveniência do fato imprevisível ou se previsível, de consequências incalculáveis, bem como da demonstração analítica de seu impacto nos custos do contrato;</w:t>
      </w:r>
    </w:p>
    <w:p w14:paraId="7AB7AE9C" w14:textId="77777777" w:rsidR="00124F04" w:rsidRPr="00A03B87" w:rsidRDefault="00124F04" w:rsidP="00124F04">
      <w:pPr>
        <w:tabs>
          <w:tab w:val="left" w:pos="4896"/>
        </w:tabs>
        <w:spacing w:line="276" w:lineRule="auto"/>
        <w:rPr>
          <w:rFonts w:asciiTheme="minorHAnsi" w:hAnsiTheme="minorHAnsi" w:cstheme="minorHAnsi"/>
          <w:b/>
          <w:sz w:val="24"/>
          <w:szCs w:val="24"/>
        </w:rPr>
      </w:pPr>
    </w:p>
    <w:p w14:paraId="73B28B42" w14:textId="77777777" w:rsidR="00124F04" w:rsidRPr="00A03B87" w:rsidRDefault="00124F04" w:rsidP="00124F04">
      <w:pPr>
        <w:tabs>
          <w:tab w:val="left" w:pos="4896"/>
        </w:tabs>
        <w:spacing w:line="276" w:lineRule="auto"/>
        <w:jc w:val="center"/>
        <w:rPr>
          <w:rFonts w:asciiTheme="minorHAnsi" w:hAnsiTheme="minorHAnsi" w:cstheme="minorHAnsi"/>
          <w:b/>
          <w:i/>
          <w:sz w:val="24"/>
          <w:szCs w:val="24"/>
          <w:u w:val="double"/>
        </w:rPr>
      </w:pPr>
      <w:r w:rsidRPr="00A03B87">
        <w:rPr>
          <w:rFonts w:asciiTheme="minorHAnsi" w:hAnsiTheme="minorHAnsi" w:cstheme="minorHAnsi"/>
          <w:b/>
          <w:i/>
          <w:sz w:val="24"/>
          <w:szCs w:val="24"/>
          <w:u w:val="double"/>
        </w:rPr>
        <w:t>CLÁUSULA VI - DOS RECURSOS FINANCEIROS</w:t>
      </w:r>
    </w:p>
    <w:p w14:paraId="23955518" w14:textId="77777777" w:rsidR="00124F04" w:rsidRPr="00A03B87" w:rsidRDefault="00124F04" w:rsidP="00124F04">
      <w:pPr>
        <w:tabs>
          <w:tab w:val="left" w:pos="4896"/>
        </w:tabs>
        <w:spacing w:line="276" w:lineRule="auto"/>
        <w:jc w:val="center"/>
        <w:rPr>
          <w:rFonts w:asciiTheme="minorHAnsi" w:hAnsiTheme="minorHAnsi" w:cstheme="minorHAnsi"/>
          <w:b/>
          <w:i/>
          <w:sz w:val="24"/>
          <w:szCs w:val="24"/>
          <w:u w:val="single"/>
        </w:rPr>
      </w:pPr>
    </w:p>
    <w:p w14:paraId="32EE45C6"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6.1</w:t>
      </w:r>
      <w:r w:rsidRPr="00A03B87">
        <w:rPr>
          <w:rFonts w:asciiTheme="minorHAnsi" w:hAnsiTheme="minorHAnsi" w:cstheme="minorHAnsi"/>
          <w:sz w:val="24"/>
          <w:szCs w:val="24"/>
        </w:rPr>
        <w:t xml:space="preserve"> - As despesas decorrentes da presente contratação correrão à conta de Recursos próprios.</w:t>
      </w:r>
    </w:p>
    <w:p w14:paraId="79F77E6A" w14:textId="77777777" w:rsidR="00124F04" w:rsidRPr="00A03B87" w:rsidRDefault="00124F04" w:rsidP="00124F04">
      <w:pPr>
        <w:spacing w:line="276" w:lineRule="auto"/>
        <w:ind w:left="680" w:hanging="680"/>
        <w:rPr>
          <w:rFonts w:asciiTheme="minorHAnsi" w:hAnsiTheme="minorHAnsi" w:cstheme="minorHAnsi"/>
          <w:b/>
          <w:bCs/>
          <w:sz w:val="24"/>
          <w:szCs w:val="24"/>
        </w:rPr>
      </w:pPr>
    </w:p>
    <w:p w14:paraId="26B99F45" w14:textId="77777777" w:rsidR="00124F04" w:rsidRPr="00A03B87" w:rsidRDefault="00124F04" w:rsidP="00124F04">
      <w:pPr>
        <w:spacing w:line="276" w:lineRule="auto"/>
        <w:jc w:val="both"/>
        <w:rPr>
          <w:rFonts w:asciiTheme="minorHAnsi" w:hAnsiTheme="minorHAnsi" w:cstheme="minorHAnsi"/>
          <w:spacing w:val="20"/>
          <w:sz w:val="24"/>
          <w:szCs w:val="24"/>
        </w:rPr>
      </w:pPr>
      <w:r w:rsidRPr="00A03B87">
        <w:rPr>
          <w:rFonts w:asciiTheme="minorHAnsi" w:hAnsiTheme="minorHAnsi" w:cstheme="minorHAnsi"/>
          <w:b/>
          <w:bCs/>
          <w:sz w:val="24"/>
          <w:szCs w:val="24"/>
        </w:rPr>
        <w:t xml:space="preserve">6.2 - </w:t>
      </w:r>
      <w:r w:rsidRPr="00A03B87">
        <w:rPr>
          <w:rFonts w:asciiTheme="minorHAnsi" w:hAnsiTheme="minorHAnsi" w:cstheme="minorHAnsi"/>
          <w:sz w:val="24"/>
          <w:szCs w:val="24"/>
        </w:rPr>
        <w:t xml:space="preserve">Conta Contábil – 3.1.01.18 </w:t>
      </w:r>
      <w:r w:rsidRPr="00A03B87">
        <w:rPr>
          <w:rFonts w:asciiTheme="minorHAnsi" w:hAnsiTheme="minorHAnsi" w:cstheme="minorHAnsi"/>
          <w:spacing w:val="20"/>
          <w:sz w:val="24"/>
          <w:szCs w:val="24"/>
        </w:rPr>
        <w:t>– Outros Serviços de Terceiros - Pessoa Jurídica.</w:t>
      </w:r>
    </w:p>
    <w:p w14:paraId="3A1FF029" w14:textId="77777777" w:rsidR="00124F04" w:rsidRPr="00A03B87" w:rsidRDefault="00124F04" w:rsidP="00124F04">
      <w:pPr>
        <w:pStyle w:val="WW-Padro"/>
        <w:spacing w:line="276" w:lineRule="auto"/>
        <w:ind w:left="540"/>
        <w:jc w:val="both"/>
        <w:rPr>
          <w:rFonts w:asciiTheme="minorHAnsi" w:hAnsiTheme="minorHAnsi" w:cstheme="minorHAnsi"/>
          <w:b/>
          <w:sz w:val="24"/>
          <w:szCs w:val="24"/>
          <w:u w:val="double"/>
        </w:rPr>
      </w:pPr>
    </w:p>
    <w:p w14:paraId="764D236B" w14:textId="77777777" w:rsidR="00124F04" w:rsidRPr="00A03B87" w:rsidRDefault="00124F04" w:rsidP="00794777">
      <w:pPr>
        <w:tabs>
          <w:tab w:val="left" w:pos="4896"/>
        </w:tabs>
        <w:spacing w:line="276" w:lineRule="auto"/>
        <w:jc w:val="center"/>
        <w:rPr>
          <w:rFonts w:asciiTheme="minorHAnsi" w:hAnsiTheme="minorHAnsi" w:cstheme="minorHAnsi"/>
          <w:b/>
          <w:i/>
          <w:sz w:val="24"/>
          <w:szCs w:val="24"/>
          <w:u w:val="double"/>
        </w:rPr>
      </w:pPr>
      <w:r w:rsidRPr="00A03B87">
        <w:rPr>
          <w:rFonts w:asciiTheme="minorHAnsi" w:hAnsiTheme="minorHAnsi" w:cstheme="minorHAnsi"/>
          <w:b/>
          <w:i/>
          <w:sz w:val="24"/>
          <w:szCs w:val="24"/>
          <w:u w:val="double"/>
        </w:rPr>
        <w:t>CLÁUSULA VII – DAS PRERROGATIVAS E OBRIGAÇÕES DA CODIUB</w:t>
      </w:r>
    </w:p>
    <w:p w14:paraId="0854A780" w14:textId="77777777" w:rsidR="00124F04" w:rsidRPr="00A03B87" w:rsidRDefault="00124F04" w:rsidP="00124F04">
      <w:pPr>
        <w:pStyle w:val="Rodap"/>
        <w:tabs>
          <w:tab w:val="left" w:pos="708"/>
        </w:tabs>
        <w:spacing w:line="276" w:lineRule="auto"/>
        <w:rPr>
          <w:rFonts w:asciiTheme="minorHAnsi" w:hAnsiTheme="minorHAnsi" w:cstheme="minorHAnsi"/>
          <w:sz w:val="24"/>
          <w:szCs w:val="24"/>
        </w:rPr>
      </w:pPr>
    </w:p>
    <w:p w14:paraId="32AA9512"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7.1 -</w:t>
      </w:r>
      <w:r w:rsidRPr="00A03B87">
        <w:rPr>
          <w:rFonts w:asciiTheme="minorHAnsi" w:hAnsiTheme="minorHAnsi" w:cstheme="minorHAnsi"/>
          <w:sz w:val="24"/>
          <w:szCs w:val="24"/>
        </w:rPr>
        <w:t xml:space="preserve"> Além das obrigações dispostas no Anexo I (Termo de Referência) apenso ao respectivo Edital, a CONTRATANTE ficará obrigada e responsável pelo o que se segue:</w:t>
      </w:r>
    </w:p>
    <w:p w14:paraId="55259686" w14:textId="77777777" w:rsidR="00124F04" w:rsidRPr="00A03B87" w:rsidRDefault="00124F04" w:rsidP="00124F04">
      <w:pPr>
        <w:spacing w:line="276" w:lineRule="auto"/>
        <w:ind w:left="567" w:hanging="567"/>
        <w:jc w:val="both"/>
        <w:rPr>
          <w:rFonts w:asciiTheme="minorHAnsi" w:hAnsiTheme="minorHAnsi" w:cstheme="minorHAnsi"/>
          <w:sz w:val="24"/>
          <w:szCs w:val="24"/>
        </w:rPr>
      </w:pPr>
    </w:p>
    <w:p w14:paraId="1E0C7B5B"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7.1.1 -</w:t>
      </w:r>
      <w:r w:rsidRPr="00A03B87">
        <w:rPr>
          <w:rFonts w:asciiTheme="minorHAnsi" w:hAnsiTheme="minorHAnsi" w:cstheme="minorHAnsi"/>
          <w:sz w:val="24"/>
          <w:szCs w:val="24"/>
        </w:rPr>
        <w:t xml:space="preserve"> Prestar informações e os esclarecimentos que venham ser solicitados pela CONTRATADA.</w:t>
      </w:r>
    </w:p>
    <w:p w14:paraId="5FE52261" w14:textId="77777777" w:rsidR="00124F04" w:rsidRPr="00A03B87" w:rsidRDefault="00124F04" w:rsidP="00124F04">
      <w:pPr>
        <w:spacing w:line="276" w:lineRule="auto"/>
        <w:ind w:left="567" w:hanging="567"/>
        <w:jc w:val="both"/>
        <w:rPr>
          <w:rFonts w:asciiTheme="minorHAnsi" w:hAnsiTheme="minorHAnsi" w:cstheme="minorHAnsi"/>
          <w:sz w:val="24"/>
          <w:szCs w:val="24"/>
        </w:rPr>
      </w:pPr>
    </w:p>
    <w:p w14:paraId="7464D8A6"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7.1.2 -</w:t>
      </w:r>
      <w:r w:rsidRPr="00A03B87">
        <w:rPr>
          <w:rFonts w:asciiTheme="minorHAnsi" w:hAnsiTheme="minorHAnsi" w:cstheme="minorHAnsi"/>
          <w:sz w:val="24"/>
          <w:szCs w:val="24"/>
        </w:rPr>
        <w:t xml:space="preserve"> Exercer a fiscalização, coordenação e orientação dos serviços contratados por meio da comissão de gestão do contrato da CONTRATANTE.</w:t>
      </w:r>
    </w:p>
    <w:p w14:paraId="5BD84A58" w14:textId="77777777" w:rsidR="00124F04" w:rsidRPr="00A03B87" w:rsidRDefault="00124F04" w:rsidP="00124F04">
      <w:pPr>
        <w:spacing w:line="276" w:lineRule="auto"/>
        <w:ind w:left="567"/>
        <w:jc w:val="both"/>
        <w:rPr>
          <w:rFonts w:asciiTheme="minorHAnsi" w:hAnsiTheme="minorHAnsi" w:cstheme="minorHAnsi"/>
          <w:sz w:val="24"/>
          <w:szCs w:val="24"/>
        </w:rPr>
      </w:pPr>
    </w:p>
    <w:p w14:paraId="13A8FD7E"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7.1.3 -</w:t>
      </w:r>
      <w:r w:rsidRPr="00A03B87">
        <w:rPr>
          <w:rFonts w:asciiTheme="minorHAnsi" w:hAnsiTheme="minorHAnsi" w:cstheme="minorHAnsi"/>
          <w:sz w:val="24"/>
          <w:szCs w:val="24"/>
        </w:rPr>
        <w:t xml:space="preserve"> Comunicar oficialmente à CONTRATADA, quaisquer falhas ocorridas, consideradas de natureza grave.</w:t>
      </w:r>
    </w:p>
    <w:p w14:paraId="55119759" w14:textId="77777777" w:rsidR="00124F04" w:rsidRPr="00A03B87" w:rsidRDefault="00124F04" w:rsidP="00124F04">
      <w:pPr>
        <w:spacing w:line="276" w:lineRule="auto"/>
        <w:ind w:left="567"/>
        <w:jc w:val="both"/>
        <w:rPr>
          <w:rFonts w:asciiTheme="minorHAnsi" w:hAnsiTheme="minorHAnsi" w:cstheme="minorHAnsi"/>
          <w:sz w:val="24"/>
          <w:szCs w:val="24"/>
        </w:rPr>
      </w:pPr>
    </w:p>
    <w:p w14:paraId="1EE8239A" w14:textId="51E08BB1"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7.1.4 -</w:t>
      </w:r>
      <w:r w:rsidRPr="00A03B87">
        <w:rPr>
          <w:rFonts w:asciiTheme="minorHAnsi" w:hAnsiTheme="minorHAnsi" w:cstheme="minorHAnsi"/>
          <w:sz w:val="24"/>
          <w:szCs w:val="24"/>
        </w:rPr>
        <w:t xml:space="preserve"> Envidar esforços a tempo para o fornecimento das informações, dados e documentos, da CONTRATANTE, solicitados pela CONTRATADA.</w:t>
      </w:r>
    </w:p>
    <w:p w14:paraId="5883D03D" w14:textId="4343809F" w:rsidR="00124F04" w:rsidRPr="00A03B87" w:rsidRDefault="00124F04" w:rsidP="003E1982">
      <w:pPr>
        <w:spacing w:line="276" w:lineRule="auto"/>
        <w:jc w:val="both"/>
        <w:rPr>
          <w:rFonts w:asciiTheme="minorHAnsi" w:hAnsiTheme="minorHAnsi" w:cstheme="minorHAnsi"/>
          <w:sz w:val="24"/>
          <w:szCs w:val="24"/>
        </w:rPr>
      </w:pPr>
    </w:p>
    <w:p w14:paraId="53D891E5" w14:textId="20D75F9D" w:rsidR="00124F04" w:rsidRPr="00A03B87" w:rsidRDefault="00124F04" w:rsidP="00124F04">
      <w:pPr>
        <w:spacing w:line="276" w:lineRule="auto"/>
        <w:ind w:left="142" w:hanging="142"/>
        <w:jc w:val="both"/>
        <w:rPr>
          <w:rFonts w:asciiTheme="minorHAnsi" w:hAnsiTheme="minorHAnsi" w:cstheme="minorHAnsi"/>
          <w:sz w:val="24"/>
          <w:szCs w:val="24"/>
        </w:rPr>
      </w:pPr>
      <w:r w:rsidRPr="00A03B87">
        <w:rPr>
          <w:rFonts w:asciiTheme="minorHAnsi" w:hAnsiTheme="minorHAnsi" w:cstheme="minorHAnsi"/>
          <w:b/>
          <w:sz w:val="24"/>
          <w:szCs w:val="24"/>
        </w:rPr>
        <w:t>7.1.</w:t>
      </w:r>
      <w:r w:rsidR="003E1982" w:rsidRPr="00A03B87">
        <w:rPr>
          <w:rFonts w:asciiTheme="minorHAnsi" w:hAnsiTheme="minorHAnsi" w:cstheme="minorHAnsi"/>
          <w:b/>
          <w:sz w:val="24"/>
          <w:szCs w:val="24"/>
        </w:rPr>
        <w:t>5</w:t>
      </w:r>
      <w:r w:rsidRPr="00A03B87">
        <w:rPr>
          <w:rFonts w:asciiTheme="minorHAnsi" w:hAnsiTheme="minorHAnsi" w:cstheme="minorHAnsi"/>
          <w:b/>
          <w:sz w:val="24"/>
          <w:szCs w:val="24"/>
        </w:rPr>
        <w:t xml:space="preserve"> -</w:t>
      </w:r>
      <w:r w:rsidRPr="00A03B87">
        <w:rPr>
          <w:rFonts w:asciiTheme="minorHAnsi" w:hAnsiTheme="minorHAnsi" w:cstheme="minorHAnsi"/>
          <w:sz w:val="24"/>
          <w:szCs w:val="24"/>
        </w:rPr>
        <w:t xml:space="preserve"> Providenciar as publicações oficiais no diário oficial nos termos do Regulamento Interno de Licitações, Contratos e Convênios da CODIUB – RILC.</w:t>
      </w:r>
    </w:p>
    <w:p w14:paraId="3661E0F3" w14:textId="77777777" w:rsidR="00124F04" w:rsidRPr="00A03B87" w:rsidRDefault="00124F04" w:rsidP="00124F04">
      <w:pPr>
        <w:spacing w:line="276" w:lineRule="auto"/>
        <w:rPr>
          <w:rFonts w:asciiTheme="minorHAnsi" w:hAnsiTheme="minorHAnsi" w:cstheme="minorHAnsi"/>
          <w:sz w:val="24"/>
          <w:szCs w:val="24"/>
        </w:rPr>
      </w:pPr>
    </w:p>
    <w:p w14:paraId="63FF8D30" w14:textId="77777777" w:rsidR="00124F04" w:rsidRPr="00A03B87" w:rsidRDefault="00124F04" w:rsidP="00794777">
      <w:pPr>
        <w:tabs>
          <w:tab w:val="left" w:pos="4896"/>
        </w:tabs>
        <w:spacing w:line="276" w:lineRule="auto"/>
        <w:jc w:val="center"/>
        <w:rPr>
          <w:rFonts w:asciiTheme="minorHAnsi" w:hAnsiTheme="minorHAnsi" w:cstheme="minorHAnsi"/>
          <w:b/>
          <w:i/>
          <w:sz w:val="24"/>
          <w:szCs w:val="24"/>
          <w:u w:val="double"/>
        </w:rPr>
      </w:pPr>
      <w:r w:rsidRPr="00A03B87">
        <w:rPr>
          <w:rFonts w:asciiTheme="minorHAnsi" w:hAnsiTheme="minorHAnsi" w:cstheme="minorHAnsi"/>
          <w:b/>
          <w:i/>
          <w:sz w:val="24"/>
          <w:szCs w:val="24"/>
          <w:u w:val="double"/>
        </w:rPr>
        <w:t>CLÁUSULA VIII – DAS OBRIGAÇÕES DA CONTRATADA</w:t>
      </w:r>
    </w:p>
    <w:p w14:paraId="5DD84C24" w14:textId="77777777" w:rsidR="00124F04" w:rsidRPr="00A03B87" w:rsidRDefault="00124F04" w:rsidP="00794777">
      <w:pPr>
        <w:spacing w:line="276" w:lineRule="auto"/>
        <w:jc w:val="center"/>
        <w:rPr>
          <w:rFonts w:asciiTheme="minorHAnsi" w:hAnsiTheme="minorHAnsi"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EDFBE3"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8.1 -</w:t>
      </w:r>
      <w:r w:rsidRPr="00A03B87">
        <w:rPr>
          <w:rFonts w:asciiTheme="minorHAnsi" w:hAnsiTheme="minorHAnsi" w:cstheme="minorHAnsi"/>
          <w:sz w:val="24"/>
          <w:szCs w:val="24"/>
        </w:rPr>
        <w:t xml:space="preserve"> Além das obrigações dispostas no </w:t>
      </w:r>
      <w:r w:rsidRPr="00A03B87">
        <w:rPr>
          <w:rFonts w:asciiTheme="minorHAnsi" w:hAnsiTheme="minorHAnsi" w:cstheme="minorHAnsi"/>
          <w:b/>
          <w:sz w:val="24"/>
          <w:szCs w:val="24"/>
        </w:rPr>
        <w:t>Anexo I</w:t>
      </w:r>
      <w:r w:rsidRPr="00A03B87">
        <w:rPr>
          <w:rFonts w:asciiTheme="minorHAnsi" w:hAnsiTheme="minorHAnsi" w:cstheme="minorHAnsi"/>
          <w:sz w:val="24"/>
          <w:szCs w:val="24"/>
        </w:rPr>
        <w:t xml:space="preserve"> (Termo de Referência) apenso ao respectivo Edital, a CONTRATADA ficará obrigada e responsável pelo que se segue:</w:t>
      </w:r>
    </w:p>
    <w:p w14:paraId="3DE50224" w14:textId="77777777" w:rsidR="00124F04" w:rsidRPr="00A03B87" w:rsidRDefault="00124F04" w:rsidP="00124F04">
      <w:pPr>
        <w:spacing w:line="276" w:lineRule="auto"/>
        <w:jc w:val="both"/>
        <w:rPr>
          <w:rFonts w:asciiTheme="minorHAnsi" w:hAnsiTheme="minorHAnsi" w:cstheme="minorHAnsi"/>
          <w:sz w:val="24"/>
          <w:szCs w:val="24"/>
        </w:rPr>
      </w:pPr>
    </w:p>
    <w:p w14:paraId="158FEE48"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8.1.1 -</w:t>
      </w:r>
      <w:r w:rsidRPr="00A03B87">
        <w:rPr>
          <w:rFonts w:asciiTheme="minorHAnsi" w:hAnsiTheme="minorHAnsi" w:cstheme="minorHAnsi"/>
          <w:sz w:val="24"/>
          <w:szCs w:val="24"/>
        </w:rPr>
        <w:t xml:space="preserve"> Em havendo </w:t>
      </w:r>
      <w:r w:rsidRPr="00A03B87">
        <w:rPr>
          <w:rFonts w:asciiTheme="minorHAnsi" w:hAnsiTheme="minorHAnsi" w:cstheme="minorHAnsi"/>
          <w:b/>
          <w:sz w:val="24"/>
          <w:szCs w:val="24"/>
          <w:u w:val="single"/>
        </w:rPr>
        <w:t>cisão, incorporação ou fusão</w:t>
      </w:r>
      <w:r w:rsidRPr="00A03B87">
        <w:rPr>
          <w:rFonts w:asciiTheme="minorHAnsi" w:hAnsiTheme="minorHAnsi" w:cstheme="minorHAnsi"/>
          <w:sz w:val="24"/>
          <w:szCs w:val="24"/>
        </w:rPr>
        <w:t xml:space="preserve"> da CONTRATADA, a aceitação de qualquer uma destas operações, como pressuposto para a continuidade do contrato, ficará condicionada à análise, por esta administração, do procedimento realizado e da nova empresa, considerando todas as normas aqui estabelecidas como parâmetros de aceitação, tendo em vista a eliminação dos riscos de insucesso na execução do objeto contratado.</w:t>
      </w:r>
    </w:p>
    <w:p w14:paraId="4DB4F368" w14:textId="77777777" w:rsidR="00124F04" w:rsidRPr="00A03B87" w:rsidRDefault="00124F04" w:rsidP="00124F04">
      <w:pPr>
        <w:spacing w:line="276" w:lineRule="auto"/>
        <w:jc w:val="both"/>
        <w:rPr>
          <w:rFonts w:asciiTheme="minorHAnsi" w:hAnsiTheme="minorHAnsi" w:cstheme="minorHAnsi"/>
          <w:sz w:val="24"/>
          <w:szCs w:val="24"/>
        </w:rPr>
      </w:pPr>
    </w:p>
    <w:p w14:paraId="31EABFEA"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8.1.2 -</w:t>
      </w:r>
      <w:r w:rsidRPr="00A03B87">
        <w:rPr>
          <w:rFonts w:asciiTheme="minorHAnsi" w:hAnsiTheme="minorHAnsi" w:cstheme="minorHAnsi"/>
          <w:sz w:val="24"/>
          <w:szCs w:val="24"/>
        </w:rPr>
        <w:t xml:space="preserve"> Executar diretamente o contrato, sem transferência de responsabilidade dos serviços acordados com a CONTRATANTE.</w:t>
      </w:r>
    </w:p>
    <w:p w14:paraId="15D13366" w14:textId="77777777" w:rsidR="00124F04" w:rsidRPr="00A03B87" w:rsidRDefault="00124F04" w:rsidP="00124F04">
      <w:pPr>
        <w:spacing w:line="276" w:lineRule="auto"/>
        <w:ind w:left="567"/>
        <w:jc w:val="both"/>
        <w:rPr>
          <w:rFonts w:asciiTheme="minorHAnsi" w:hAnsiTheme="minorHAnsi" w:cstheme="minorHAnsi"/>
          <w:sz w:val="24"/>
          <w:szCs w:val="24"/>
        </w:rPr>
      </w:pPr>
    </w:p>
    <w:p w14:paraId="15AD9D29"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 xml:space="preserve">8.1.3 - </w:t>
      </w:r>
      <w:r w:rsidRPr="00A03B87">
        <w:rPr>
          <w:rFonts w:asciiTheme="minorHAnsi" w:hAnsiTheme="minorHAnsi" w:cstheme="minorHAnsi"/>
          <w:sz w:val="24"/>
          <w:szCs w:val="24"/>
        </w:rPr>
        <w:t>Comunicar por escrito à CONTRATANTE qualquer anormalidade de caráter urgente e prestar os esclarecimentos que julgarem necessários.</w:t>
      </w:r>
    </w:p>
    <w:p w14:paraId="4072DDD9" w14:textId="77777777" w:rsidR="00124F04" w:rsidRPr="00A03B87" w:rsidRDefault="00124F04" w:rsidP="00124F04">
      <w:pPr>
        <w:spacing w:line="276" w:lineRule="auto"/>
        <w:ind w:left="567"/>
        <w:jc w:val="both"/>
        <w:rPr>
          <w:rFonts w:asciiTheme="minorHAnsi" w:hAnsiTheme="minorHAnsi" w:cstheme="minorHAnsi"/>
          <w:sz w:val="24"/>
          <w:szCs w:val="24"/>
        </w:rPr>
      </w:pPr>
    </w:p>
    <w:p w14:paraId="11B5B144" w14:textId="77777777" w:rsidR="00124F04" w:rsidRPr="00A03B87" w:rsidRDefault="00124F04" w:rsidP="00124F04">
      <w:pPr>
        <w:spacing w:line="276" w:lineRule="auto"/>
        <w:ind w:left="567" w:hanging="567"/>
        <w:jc w:val="both"/>
        <w:rPr>
          <w:rFonts w:asciiTheme="minorHAnsi" w:hAnsiTheme="minorHAnsi" w:cstheme="minorHAnsi"/>
          <w:sz w:val="24"/>
          <w:szCs w:val="24"/>
        </w:rPr>
      </w:pPr>
      <w:r w:rsidRPr="00A03B87">
        <w:rPr>
          <w:rFonts w:asciiTheme="minorHAnsi" w:hAnsiTheme="minorHAnsi" w:cstheme="minorHAnsi"/>
          <w:b/>
          <w:sz w:val="24"/>
          <w:szCs w:val="24"/>
        </w:rPr>
        <w:t>8.1.4 -</w:t>
      </w:r>
      <w:r w:rsidRPr="00A03B87">
        <w:rPr>
          <w:rFonts w:asciiTheme="minorHAnsi" w:hAnsiTheme="minorHAnsi" w:cstheme="minorHAnsi"/>
          <w:sz w:val="24"/>
          <w:szCs w:val="24"/>
        </w:rPr>
        <w:t xml:space="preserve"> Deverá a CONTRATADA observar, também, o seguinte:</w:t>
      </w:r>
    </w:p>
    <w:p w14:paraId="025E329B" w14:textId="77777777" w:rsidR="00124F04" w:rsidRPr="00A03B87" w:rsidRDefault="00124F04" w:rsidP="00124F04">
      <w:pPr>
        <w:spacing w:line="276" w:lineRule="auto"/>
        <w:jc w:val="both"/>
        <w:rPr>
          <w:rFonts w:asciiTheme="minorHAnsi" w:hAnsiTheme="minorHAnsi" w:cstheme="minorHAnsi"/>
          <w:sz w:val="24"/>
          <w:szCs w:val="24"/>
        </w:rPr>
      </w:pPr>
    </w:p>
    <w:p w14:paraId="72C820EC"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8.1.4.1 -</w:t>
      </w:r>
      <w:r w:rsidRPr="00A03B87">
        <w:rPr>
          <w:rFonts w:asciiTheme="minorHAnsi" w:hAnsiTheme="minorHAnsi" w:cstheme="minorHAnsi"/>
          <w:sz w:val="24"/>
          <w:szCs w:val="24"/>
        </w:rPr>
        <w:t xml:space="preserve"> É expressamente proibida a contratação de empregado pertencente ao quadro de pessoal da CONTRATANTE durante a vigência do contrato;</w:t>
      </w:r>
    </w:p>
    <w:p w14:paraId="02A3FBEC" w14:textId="77777777" w:rsidR="00124F04" w:rsidRPr="00A03B87" w:rsidRDefault="00124F04" w:rsidP="00124F04">
      <w:pPr>
        <w:spacing w:line="276" w:lineRule="auto"/>
        <w:ind w:left="1134"/>
        <w:jc w:val="both"/>
        <w:rPr>
          <w:rFonts w:asciiTheme="minorHAnsi" w:hAnsiTheme="minorHAnsi" w:cstheme="minorHAnsi"/>
          <w:sz w:val="24"/>
          <w:szCs w:val="24"/>
        </w:rPr>
      </w:pPr>
    </w:p>
    <w:p w14:paraId="68042C6D"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8.1.5 -</w:t>
      </w:r>
      <w:r w:rsidRPr="00A03B87">
        <w:rPr>
          <w:rFonts w:asciiTheme="minorHAnsi" w:hAnsiTheme="minorHAnsi" w:cstheme="minorHAnsi"/>
          <w:sz w:val="24"/>
          <w:szCs w:val="24"/>
        </w:rPr>
        <w:t xml:space="preserve"> A CONTRATADA deverá manter as mesmas condições habilitatórias, em especial, no que se refere ao recolhimento dos impostos federais, estaduais e municipais, durante toda a execução do objeto, as quais são de natureza </w:t>
      </w:r>
      <w:r w:rsidRPr="00A03B87">
        <w:rPr>
          <w:rFonts w:asciiTheme="minorHAnsi" w:hAnsiTheme="minorHAnsi" w:cstheme="minorHAnsi"/>
          <w:i/>
          <w:sz w:val="24"/>
          <w:szCs w:val="24"/>
        </w:rPr>
        <w:t>sine qua non</w:t>
      </w:r>
      <w:r w:rsidRPr="00A03B87">
        <w:rPr>
          <w:rFonts w:asciiTheme="minorHAnsi" w:hAnsiTheme="minorHAnsi" w:cstheme="minorHAnsi"/>
          <w:sz w:val="24"/>
          <w:szCs w:val="24"/>
        </w:rPr>
        <w:t xml:space="preserve"> para a emissão de pagamento e aditivos de qualquer natureza.</w:t>
      </w:r>
    </w:p>
    <w:p w14:paraId="03294B70" w14:textId="77777777" w:rsidR="00124F04" w:rsidRPr="00A03B87" w:rsidRDefault="00124F04" w:rsidP="00124F04">
      <w:pPr>
        <w:spacing w:line="276" w:lineRule="auto"/>
        <w:ind w:left="540" w:hanging="540"/>
        <w:rPr>
          <w:rFonts w:asciiTheme="minorHAnsi" w:hAnsiTheme="minorHAnsi" w:cstheme="minorHAnsi"/>
          <w:sz w:val="24"/>
          <w:szCs w:val="24"/>
        </w:rPr>
      </w:pPr>
    </w:p>
    <w:p w14:paraId="623FB923" w14:textId="77777777" w:rsidR="00124F04" w:rsidRPr="00A03B87" w:rsidRDefault="00124F04" w:rsidP="00124F04">
      <w:pPr>
        <w:tabs>
          <w:tab w:val="left" w:pos="4896"/>
        </w:tabs>
        <w:spacing w:line="276" w:lineRule="auto"/>
        <w:jc w:val="center"/>
        <w:rPr>
          <w:rFonts w:asciiTheme="minorHAnsi" w:hAnsiTheme="minorHAnsi" w:cstheme="minorHAnsi"/>
          <w:b/>
          <w:sz w:val="24"/>
          <w:szCs w:val="24"/>
          <w:u w:val="double"/>
        </w:rPr>
      </w:pPr>
      <w:r w:rsidRPr="00A03B87">
        <w:rPr>
          <w:rFonts w:asciiTheme="minorHAnsi" w:hAnsiTheme="minorHAnsi" w:cstheme="minorHAnsi"/>
          <w:b/>
          <w:sz w:val="24"/>
          <w:szCs w:val="24"/>
          <w:u w:val="double"/>
        </w:rPr>
        <w:t>CLÁUSULA IX – DAS SANÇÕES ADMINISTRATIVAS</w:t>
      </w:r>
    </w:p>
    <w:p w14:paraId="41AE6F6D" w14:textId="77777777" w:rsidR="00124F04" w:rsidRPr="00A03B87" w:rsidRDefault="00124F04" w:rsidP="00124F04">
      <w:pPr>
        <w:spacing w:line="276" w:lineRule="auto"/>
        <w:jc w:val="both"/>
        <w:rPr>
          <w:rFonts w:asciiTheme="minorHAnsi" w:hAnsiTheme="minorHAnsi" w:cstheme="minorHAnsi"/>
          <w:b/>
          <w:color w:val="000000"/>
          <w:sz w:val="24"/>
          <w:szCs w:val="24"/>
          <w:u w:val="single"/>
        </w:rPr>
      </w:pPr>
    </w:p>
    <w:p w14:paraId="5BF56ECE" w14:textId="77777777" w:rsidR="00124F04" w:rsidRPr="00A03B87" w:rsidRDefault="00124F04" w:rsidP="00124F04">
      <w:pPr>
        <w:pStyle w:val="PargrafodaLista"/>
        <w:numPr>
          <w:ilvl w:val="1"/>
          <w:numId w:val="13"/>
        </w:numPr>
        <w:suppressAutoHyphens/>
        <w:autoSpaceDE/>
        <w:spacing w:line="276" w:lineRule="auto"/>
        <w:ind w:left="0" w:firstLine="0"/>
        <w:contextualSpacing/>
        <w:jc w:val="both"/>
        <w:rPr>
          <w:rFonts w:asciiTheme="minorHAnsi" w:hAnsiTheme="minorHAnsi" w:cstheme="minorHAnsi"/>
          <w:b/>
          <w:color w:val="000000"/>
          <w:sz w:val="24"/>
          <w:szCs w:val="24"/>
          <w:u w:val="single"/>
        </w:rPr>
      </w:pPr>
      <w:r w:rsidRPr="00A03B87">
        <w:rPr>
          <w:rFonts w:asciiTheme="minorHAnsi" w:hAnsiTheme="minorHAnsi" w:cstheme="minorHAnsi"/>
          <w:color w:val="000000"/>
          <w:sz w:val="24"/>
          <w:szCs w:val="24"/>
        </w:rPr>
        <w:t>A CONTRATADA que, convocada dentro do prazo de validade da sua proposta, não celebrar o Contrato, deixar de entregar ou apresentar documentação falsa exigida para o certame, ensejar o retardamento da execução de seu objeto, não mantiver a proposta ou o lance, falhar ou fraudar na execução do Contrato, comportar-se de modo inidôneo ou cometer fraude fiscal, ficará impedida de licitar e contratar com a CONTRATANTE, sem prejuízo das sanções impostas pelo RILC e legislação vigente.</w:t>
      </w:r>
    </w:p>
    <w:p w14:paraId="71A8B63D" w14:textId="77777777" w:rsidR="00124F04" w:rsidRPr="00A03B87" w:rsidRDefault="00124F04" w:rsidP="00124F04">
      <w:pPr>
        <w:spacing w:line="276" w:lineRule="auto"/>
        <w:ind w:left="567"/>
        <w:jc w:val="both"/>
        <w:rPr>
          <w:rFonts w:asciiTheme="minorHAnsi" w:hAnsiTheme="minorHAnsi" w:cstheme="minorHAnsi"/>
          <w:b/>
          <w:color w:val="000000"/>
          <w:sz w:val="24"/>
          <w:szCs w:val="24"/>
          <w:u w:val="single"/>
        </w:rPr>
      </w:pPr>
    </w:p>
    <w:p w14:paraId="70644774" w14:textId="77777777" w:rsidR="00124F04" w:rsidRPr="00A03B87" w:rsidRDefault="00124F04" w:rsidP="00124F04">
      <w:pPr>
        <w:pStyle w:val="PargrafodaLista"/>
        <w:numPr>
          <w:ilvl w:val="1"/>
          <w:numId w:val="13"/>
        </w:numPr>
        <w:suppressAutoHyphens/>
        <w:autoSpaceDE/>
        <w:spacing w:line="276" w:lineRule="auto"/>
        <w:ind w:left="0" w:firstLine="0"/>
        <w:contextualSpacing/>
        <w:jc w:val="both"/>
        <w:rPr>
          <w:rFonts w:asciiTheme="minorHAnsi" w:hAnsiTheme="minorHAnsi" w:cstheme="minorHAnsi"/>
          <w:b/>
          <w:color w:val="000000"/>
          <w:sz w:val="24"/>
          <w:szCs w:val="24"/>
          <w:u w:val="single"/>
        </w:rPr>
      </w:pPr>
      <w:r w:rsidRPr="00A03B87">
        <w:rPr>
          <w:rFonts w:asciiTheme="minorHAnsi" w:hAnsiTheme="minorHAnsi" w:cstheme="minorHAnsi"/>
          <w:color w:val="000000"/>
          <w:sz w:val="24"/>
          <w:szCs w:val="24"/>
        </w:rPr>
        <w:t xml:space="preserve">Na hipótese de descumprimento das normas deste Edital ou de inadimplemento total ou parcial das obrigações da CONTRATADA, garantido o contraditório e ampla defesa anteriormente a sua aplicação definitiva, ficará sujeita às penalidades previstas no RILC e na Lei 13.303/2016, sem prejuízo da responsabilização civil e penal cabíveis, compreendendo as seguintes sanções: </w:t>
      </w:r>
    </w:p>
    <w:p w14:paraId="521632BD" w14:textId="77777777" w:rsidR="00124F04" w:rsidRPr="00A03B87" w:rsidRDefault="00124F04" w:rsidP="00124F04">
      <w:pPr>
        <w:tabs>
          <w:tab w:val="left" w:pos="1440"/>
          <w:tab w:val="left" w:pos="2410"/>
        </w:tabs>
        <w:spacing w:line="276" w:lineRule="auto"/>
        <w:ind w:left="284" w:hanging="567"/>
        <w:jc w:val="both"/>
        <w:rPr>
          <w:rFonts w:asciiTheme="minorHAnsi" w:hAnsiTheme="minorHAnsi" w:cstheme="minorHAnsi"/>
          <w:color w:val="000000"/>
          <w:sz w:val="24"/>
          <w:szCs w:val="24"/>
        </w:rPr>
      </w:pPr>
    </w:p>
    <w:p w14:paraId="38A55168" w14:textId="77777777" w:rsidR="00124F04" w:rsidRPr="00A03B87" w:rsidRDefault="00124F04" w:rsidP="00124F04">
      <w:pPr>
        <w:numPr>
          <w:ilvl w:val="2"/>
          <w:numId w:val="14"/>
        </w:numPr>
        <w:tabs>
          <w:tab w:val="left" w:pos="720"/>
        </w:tabs>
        <w:suppressAutoHyphens/>
        <w:autoSpaceDE/>
        <w:spacing w:line="276" w:lineRule="auto"/>
        <w:ind w:left="1134" w:hanging="850"/>
        <w:jc w:val="both"/>
        <w:rPr>
          <w:rFonts w:asciiTheme="minorHAnsi" w:hAnsiTheme="minorHAnsi" w:cstheme="minorHAnsi"/>
          <w:b/>
          <w:color w:val="000000"/>
          <w:sz w:val="24"/>
          <w:szCs w:val="24"/>
        </w:rPr>
      </w:pPr>
      <w:r w:rsidRPr="00A03B87">
        <w:rPr>
          <w:rFonts w:asciiTheme="minorHAnsi" w:hAnsiTheme="minorHAnsi" w:cstheme="minorHAnsi"/>
          <w:b/>
          <w:color w:val="000000"/>
          <w:sz w:val="24"/>
          <w:szCs w:val="24"/>
        </w:rPr>
        <w:t>ADVERTÊNCIA;</w:t>
      </w:r>
    </w:p>
    <w:p w14:paraId="3930C6F7" w14:textId="77777777" w:rsidR="00124F04" w:rsidRPr="00A03B87" w:rsidRDefault="00124F04" w:rsidP="00124F04">
      <w:pPr>
        <w:spacing w:line="276" w:lineRule="auto"/>
        <w:ind w:left="720"/>
        <w:jc w:val="both"/>
        <w:rPr>
          <w:rFonts w:asciiTheme="minorHAnsi" w:hAnsiTheme="minorHAnsi" w:cstheme="minorHAnsi"/>
          <w:color w:val="000000"/>
          <w:sz w:val="24"/>
          <w:szCs w:val="24"/>
        </w:rPr>
      </w:pPr>
    </w:p>
    <w:p w14:paraId="1F4DD6D0" w14:textId="77777777" w:rsidR="00124F04" w:rsidRPr="00A03B87" w:rsidRDefault="00124F04" w:rsidP="00124F04">
      <w:pPr>
        <w:pStyle w:val="PargrafodaLista"/>
        <w:numPr>
          <w:ilvl w:val="0"/>
          <w:numId w:val="15"/>
        </w:numPr>
        <w:spacing w:line="276" w:lineRule="auto"/>
        <w:ind w:left="1985" w:right="-1"/>
        <w:jc w:val="both"/>
        <w:rPr>
          <w:rFonts w:asciiTheme="minorHAnsi" w:hAnsiTheme="minorHAnsi" w:cstheme="minorHAnsi"/>
          <w:sz w:val="24"/>
          <w:szCs w:val="24"/>
        </w:rPr>
      </w:pPr>
      <w:r w:rsidRPr="00A03B87">
        <w:rPr>
          <w:rFonts w:asciiTheme="minorHAnsi" w:hAnsiTheme="minorHAnsi" w:cstheme="minorHAnsi"/>
          <w:sz w:val="24"/>
          <w:szCs w:val="24"/>
        </w:rPr>
        <w:t>A aplicação da sanção de advertência se efetiva com o registro da mesma junto a CONTRATANTE, que notificará a CONTRATADA para a ciência da sua infração.</w:t>
      </w:r>
    </w:p>
    <w:p w14:paraId="08369E51" w14:textId="77777777" w:rsidR="00124F04" w:rsidRPr="00A03B87" w:rsidRDefault="00124F04" w:rsidP="00124F04">
      <w:pPr>
        <w:pStyle w:val="PargrafodaLista"/>
        <w:spacing w:line="276" w:lineRule="auto"/>
        <w:ind w:left="1985" w:right="-1"/>
        <w:rPr>
          <w:rFonts w:asciiTheme="minorHAnsi" w:hAnsiTheme="minorHAnsi" w:cstheme="minorHAnsi"/>
          <w:sz w:val="24"/>
          <w:szCs w:val="24"/>
        </w:rPr>
      </w:pPr>
    </w:p>
    <w:p w14:paraId="3264381B" w14:textId="77777777" w:rsidR="00124F04" w:rsidRPr="00A03B87" w:rsidRDefault="00124F04" w:rsidP="00124F04">
      <w:pPr>
        <w:pStyle w:val="PargrafodaLista"/>
        <w:numPr>
          <w:ilvl w:val="0"/>
          <w:numId w:val="15"/>
        </w:numPr>
        <w:spacing w:line="276" w:lineRule="auto"/>
        <w:ind w:left="1985" w:right="-1"/>
        <w:jc w:val="both"/>
        <w:rPr>
          <w:rFonts w:asciiTheme="minorHAnsi" w:hAnsiTheme="minorHAnsi" w:cstheme="minorHAnsi"/>
          <w:sz w:val="24"/>
          <w:szCs w:val="24"/>
        </w:rPr>
      </w:pPr>
      <w:r w:rsidRPr="00A03B87">
        <w:rPr>
          <w:rFonts w:asciiTheme="minorHAnsi" w:hAnsiTheme="minorHAnsi" w:cstheme="minorHAnsi"/>
          <w:sz w:val="24"/>
          <w:szCs w:val="24"/>
        </w:rPr>
        <w:t>A reincidência da sanção de advertência, ensejará a aplicação de penalidade de</w:t>
      </w:r>
      <w:r w:rsidRPr="00A03B87">
        <w:rPr>
          <w:rFonts w:asciiTheme="minorHAnsi" w:hAnsiTheme="minorHAnsi" w:cstheme="minorHAnsi"/>
          <w:spacing w:val="-1"/>
          <w:sz w:val="24"/>
          <w:szCs w:val="24"/>
        </w:rPr>
        <w:t xml:space="preserve"> </w:t>
      </w:r>
      <w:r w:rsidRPr="00A03B87">
        <w:rPr>
          <w:rFonts w:asciiTheme="minorHAnsi" w:hAnsiTheme="minorHAnsi" w:cstheme="minorHAnsi"/>
          <w:sz w:val="24"/>
          <w:szCs w:val="24"/>
        </w:rPr>
        <w:t>suspensão</w:t>
      </w:r>
    </w:p>
    <w:p w14:paraId="49C943DE" w14:textId="77777777" w:rsidR="00124F04" w:rsidRPr="00A03B87" w:rsidRDefault="00124F04" w:rsidP="00124F04">
      <w:pPr>
        <w:tabs>
          <w:tab w:val="left" w:pos="1440"/>
        </w:tabs>
        <w:spacing w:line="276" w:lineRule="auto"/>
        <w:ind w:left="720"/>
        <w:jc w:val="both"/>
        <w:rPr>
          <w:rFonts w:asciiTheme="minorHAnsi" w:hAnsiTheme="minorHAnsi" w:cstheme="minorHAnsi"/>
          <w:color w:val="000000"/>
          <w:sz w:val="24"/>
          <w:szCs w:val="24"/>
        </w:rPr>
      </w:pPr>
    </w:p>
    <w:p w14:paraId="493D703E" w14:textId="77777777" w:rsidR="00124F04" w:rsidRPr="00A03B87" w:rsidRDefault="00124F04" w:rsidP="00124F04">
      <w:pPr>
        <w:numPr>
          <w:ilvl w:val="2"/>
          <w:numId w:val="14"/>
        </w:numPr>
        <w:suppressAutoHyphens/>
        <w:autoSpaceDE/>
        <w:spacing w:line="276" w:lineRule="auto"/>
        <w:ind w:left="1134" w:hanging="850"/>
        <w:jc w:val="both"/>
        <w:rPr>
          <w:rFonts w:asciiTheme="minorHAnsi" w:hAnsiTheme="minorHAnsi" w:cstheme="minorHAnsi"/>
          <w:b/>
          <w:color w:val="000000"/>
          <w:sz w:val="24"/>
          <w:szCs w:val="24"/>
        </w:rPr>
      </w:pPr>
      <w:r w:rsidRPr="00A03B87">
        <w:rPr>
          <w:rFonts w:asciiTheme="minorHAnsi" w:hAnsiTheme="minorHAnsi" w:cstheme="minorHAnsi"/>
          <w:b/>
          <w:color w:val="000000"/>
          <w:sz w:val="24"/>
          <w:szCs w:val="24"/>
        </w:rPr>
        <w:t>MULTA MORATÓRIA, NA SEGUINTE FORMA;</w:t>
      </w:r>
    </w:p>
    <w:p w14:paraId="5507D722" w14:textId="77777777" w:rsidR="00124F04" w:rsidRPr="00A03B87" w:rsidRDefault="00124F04" w:rsidP="00124F04">
      <w:pPr>
        <w:pStyle w:val="Corpodetexto"/>
        <w:spacing w:line="276" w:lineRule="auto"/>
        <w:ind w:right="461"/>
        <w:rPr>
          <w:rFonts w:asciiTheme="minorHAnsi" w:hAnsiTheme="minorHAnsi" w:cstheme="minorHAnsi"/>
          <w:sz w:val="24"/>
          <w:szCs w:val="24"/>
        </w:rPr>
      </w:pPr>
    </w:p>
    <w:p w14:paraId="28D520AC" w14:textId="77777777" w:rsidR="00124F04" w:rsidRPr="00A03B87" w:rsidRDefault="00124F04" w:rsidP="00124F04">
      <w:pPr>
        <w:pStyle w:val="PargrafodaLista"/>
        <w:numPr>
          <w:ilvl w:val="3"/>
          <w:numId w:val="16"/>
        </w:numPr>
        <w:spacing w:line="276" w:lineRule="auto"/>
        <w:ind w:left="1985" w:right="-1"/>
        <w:jc w:val="both"/>
        <w:rPr>
          <w:rFonts w:asciiTheme="minorHAnsi" w:hAnsiTheme="minorHAnsi" w:cstheme="minorHAnsi"/>
          <w:sz w:val="24"/>
          <w:szCs w:val="24"/>
        </w:rPr>
      </w:pPr>
      <w:r w:rsidRPr="00A03B87">
        <w:rPr>
          <w:rFonts w:asciiTheme="minorHAnsi" w:hAnsiTheme="minorHAnsi" w:cstheme="minorHAnsi"/>
          <w:sz w:val="24"/>
          <w:szCs w:val="24"/>
        </w:rPr>
        <w:t xml:space="preserve">Em decorrência da </w:t>
      </w:r>
      <w:r w:rsidRPr="00A03B87">
        <w:rPr>
          <w:rFonts w:asciiTheme="minorHAnsi" w:hAnsiTheme="minorHAnsi" w:cstheme="minorHAnsi"/>
          <w:b/>
          <w:sz w:val="24"/>
          <w:szCs w:val="24"/>
        </w:rPr>
        <w:t>interposição de recursos meramente procrastinatórios</w:t>
      </w:r>
      <w:r w:rsidRPr="00A03B87">
        <w:rPr>
          <w:rFonts w:asciiTheme="minorHAnsi" w:hAnsiTheme="minorHAnsi" w:cstheme="minorHAnsi"/>
          <w:sz w:val="24"/>
          <w:szCs w:val="24"/>
        </w:rPr>
        <w:t>, poderá ser aplicada multa correspondente a até 5% (cinco por cento) do valor máximo estabelecido para a licitação em</w:t>
      </w:r>
      <w:r w:rsidRPr="00A03B87">
        <w:rPr>
          <w:rFonts w:asciiTheme="minorHAnsi" w:hAnsiTheme="minorHAnsi" w:cstheme="minorHAnsi"/>
          <w:spacing w:val="1"/>
          <w:sz w:val="24"/>
          <w:szCs w:val="24"/>
        </w:rPr>
        <w:t xml:space="preserve"> </w:t>
      </w:r>
      <w:r w:rsidRPr="00A03B87">
        <w:rPr>
          <w:rFonts w:asciiTheme="minorHAnsi" w:hAnsiTheme="minorHAnsi" w:cstheme="minorHAnsi"/>
          <w:sz w:val="24"/>
          <w:szCs w:val="24"/>
        </w:rPr>
        <w:t>questão;</w:t>
      </w:r>
    </w:p>
    <w:p w14:paraId="135340DA" w14:textId="77777777" w:rsidR="00124F04" w:rsidRPr="00A03B87" w:rsidRDefault="00124F04" w:rsidP="00124F04">
      <w:pPr>
        <w:pStyle w:val="Corpodetexto"/>
        <w:spacing w:line="276" w:lineRule="auto"/>
        <w:ind w:left="1985" w:right="-1" w:hanging="567"/>
        <w:rPr>
          <w:rFonts w:asciiTheme="minorHAnsi" w:hAnsiTheme="minorHAnsi" w:cstheme="minorHAnsi"/>
          <w:sz w:val="24"/>
          <w:szCs w:val="24"/>
        </w:rPr>
      </w:pPr>
    </w:p>
    <w:p w14:paraId="7BEBA0EA" w14:textId="77777777" w:rsidR="00124F04" w:rsidRPr="00A03B87" w:rsidRDefault="00124F04" w:rsidP="00124F04">
      <w:pPr>
        <w:pStyle w:val="PargrafodaLista"/>
        <w:numPr>
          <w:ilvl w:val="3"/>
          <w:numId w:val="16"/>
        </w:numPr>
        <w:spacing w:line="276" w:lineRule="auto"/>
        <w:ind w:left="1985" w:right="-1"/>
        <w:jc w:val="both"/>
        <w:rPr>
          <w:rFonts w:asciiTheme="minorHAnsi" w:hAnsiTheme="minorHAnsi" w:cstheme="minorHAnsi"/>
          <w:sz w:val="24"/>
          <w:szCs w:val="24"/>
        </w:rPr>
      </w:pPr>
      <w:r w:rsidRPr="00A03B87">
        <w:rPr>
          <w:rFonts w:asciiTheme="minorHAnsi" w:hAnsiTheme="minorHAnsi" w:cstheme="minorHAnsi"/>
          <w:sz w:val="24"/>
          <w:szCs w:val="24"/>
        </w:rPr>
        <w:t xml:space="preserve">Em decorrência da </w:t>
      </w:r>
      <w:r w:rsidRPr="00A03B87">
        <w:rPr>
          <w:rFonts w:asciiTheme="minorHAnsi" w:hAnsiTheme="minorHAnsi" w:cstheme="minorHAnsi"/>
          <w:b/>
          <w:sz w:val="24"/>
          <w:szCs w:val="24"/>
        </w:rPr>
        <w:t>não regularização da documentação de habilitação</w:t>
      </w:r>
      <w:r w:rsidRPr="00A03B87">
        <w:rPr>
          <w:rFonts w:asciiTheme="minorHAnsi" w:hAnsiTheme="minorHAnsi" w:cstheme="minorHAnsi"/>
          <w:sz w:val="24"/>
          <w:szCs w:val="24"/>
        </w:rPr>
        <w:t>, nos termos do artigo 43, § 1° da Lei Complementar n° 123/2006, no prazo de até 05 (cinco) dias úteis, prorrogáveis pelo mesmo período, a pedido justificado da Licitante, poderá ser aplicada multa correspondente a até 5% (cinco por cento) do valor máximo estabelecido para a licitação em</w:t>
      </w:r>
      <w:r w:rsidRPr="00A03B87">
        <w:rPr>
          <w:rFonts w:asciiTheme="minorHAnsi" w:hAnsiTheme="minorHAnsi" w:cstheme="minorHAnsi"/>
          <w:spacing w:val="2"/>
          <w:sz w:val="24"/>
          <w:szCs w:val="24"/>
        </w:rPr>
        <w:t xml:space="preserve"> </w:t>
      </w:r>
      <w:r w:rsidRPr="00A03B87">
        <w:rPr>
          <w:rFonts w:asciiTheme="minorHAnsi" w:hAnsiTheme="minorHAnsi" w:cstheme="minorHAnsi"/>
          <w:sz w:val="24"/>
          <w:szCs w:val="24"/>
        </w:rPr>
        <w:t>questão;</w:t>
      </w:r>
    </w:p>
    <w:p w14:paraId="19893A47" w14:textId="77777777" w:rsidR="00124F04" w:rsidRPr="00A03B87" w:rsidRDefault="00124F04" w:rsidP="00124F04">
      <w:pPr>
        <w:pStyle w:val="Corpodetexto"/>
        <w:spacing w:line="276" w:lineRule="auto"/>
        <w:ind w:left="1985" w:right="-1" w:hanging="567"/>
        <w:rPr>
          <w:rFonts w:asciiTheme="minorHAnsi" w:hAnsiTheme="minorHAnsi" w:cstheme="minorHAnsi"/>
          <w:sz w:val="24"/>
          <w:szCs w:val="24"/>
        </w:rPr>
      </w:pPr>
    </w:p>
    <w:p w14:paraId="408D86A4" w14:textId="77777777" w:rsidR="00124F04" w:rsidRPr="00A03B87" w:rsidRDefault="00124F04" w:rsidP="00124F04">
      <w:pPr>
        <w:pStyle w:val="PargrafodaLista"/>
        <w:numPr>
          <w:ilvl w:val="3"/>
          <w:numId w:val="16"/>
        </w:numPr>
        <w:spacing w:line="276" w:lineRule="auto"/>
        <w:ind w:left="1985" w:right="-1"/>
        <w:jc w:val="both"/>
        <w:rPr>
          <w:rFonts w:asciiTheme="minorHAnsi" w:hAnsiTheme="minorHAnsi" w:cstheme="minorHAnsi"/>
          <w:sz w:val="24"/>
          <w:szCs w:val="24"/>
        </w:rPr>
      </w:pPr>
      <w:r w:rsidRPr="00A03B87">
        <w:rPr>
          <w:rFonts w:asciiTheme="minorHAnsi" w:hAnsiTheme="minorHAnsi" w:cstheme="minorHAnsi"/>
          <w:sz w:val="24"/>
          <w:szCs w:val="24"/>
        </w:rPr>
        <w:t xml:space="preserve">Pela </w:t>
      </w:r>
      <w:r w:rsidRPr="00A03B87">
        <w:rPr>
          <w:rFonts w:asciiTheme="minorHAnsi" w:hAnsiTheme="minorHAnsi" w:cstheme="minorHAnsi"/>
          <w:b/>
          <w:sz w:val="24"/>
          <w:szCs w:val="24"/>
        </w:rPr>
        <w:t>recusa em assinar o contrato</w:t>
      </w:r>
      <w:r w:rsidRPr="00A03B87">
        <w:rPr>
          <w:rFonts w:asciiTheme="minorHAnsi" w:hAnsiTheme="minorHAnsi" w:cstheme="minorHAnsi"/>
          <w:sz w:val="24"/>
          <w:szCs w:val="24"/>
        </w:rPr>
        <w:t>, aceitar ou retirar o instrumento equivalente, no prazo de até 05 (cinco) dias úteis, poderá ser aplicada multa correspondente a até 5% (cinco por cento) do valor máximo estabelecido para a licitação em</w:t>
      </w:r>
      <w:r w:rsidRPr="00A03B87">
        <w:rPr>
          <w:rFonts w:asciiTheme="minorHAnsi" w:hAnsiTheme="minorHAnsi" w:cstheme="minorHAnsi"/>
          <w:spacing w:val="2"/>
          <w:sz w:val="24"/>
          <w:szCs w:val="24"/>
        </w:rPr>
        <w:t xml:space="preserve"> </w:t>
      </w:r>
      <w:r w:rsidRPr="00A03B87">
        <w:rPr>
          <w:rFonts w:asciiTheme="minorHAnsi" w:hAnsiTheme="minorHAnsi" w:cstheme="minorHAnsi"/>
          <w:sz w:val="24"/>
          <w:szCs w:val="24"/>
        </w:rPr>
        <w:t>questão;</w:t>
      </w:r>
    </w:p>
    <w:p w14:paraId="10731B0C" w14:textId="77777777" w:rsidR="00124F04" w:rsidRPr="00A03B87" w:rsidRDefault="00124F04" w:rsidP="00124F04">
      <w:pPr>
        <w:pStyle w:val="Corpodetexto"/>
        <w:spacing w:line="276" w:lineRule="auto"/>
        <w:ind w:left="1985" w:right="-1" w:hanging="567"/>
        <w:rPr>
          <w:rFonts w:asciiTheme="minorHAnsi" w:hAnsiTheme="minorHAnsi" w:cstheme="minorHAnsi"/>
          <w:sz w:val="24"/>
          <w:szCs w:val="24"/>
        </w:rPr>
      </w:pPr>
    </w:p>
    <w:p w14:paraId="2AE14A31" w14:textId="77777777" w:rsidR="00124F04" w:rsidRPr="00A03B87" w:rsidRDefault="00124F04" w:rsidP="00124F04">
      <w:pPr>
        <w:pStyle w:val="PargrafodaLista"/>
        <w:numPr>
          <w:ilvl w:val="3"/>
          <w:numId w:val="16"/>
        </w:numPr>
        <w:spacing w:line="276" w:lineRule="auto"/>
        <w:ind w:left="1985" w:right="-1"/>
        <w:jc w:val="both"/>
        <w:rPr>
          <w:rFonts w:asciiTheme="minorHAnsi" w:hAnsiTheme="minorHAnsi" w:cstheme="minorHAnsi"/>
          <w:sz w:val="24"/>
          <w:szCs w:val="24"/>
        </w:rPr>
      </w:pPr>
      <w:r w:rsidRPr="00A03B87">
        <w:rPr>
          <w:rFonts w:asciiTheme="minorHAnsi" w:hAnsiTheme="minorHAnsi" w:cstheme="minorHAnsi"/>
          <w:sz w:val="24"/>
          <w:szCs w:val="24"/>
        </w:rPr>
        <w:t>No caso de atraso na entrega da garantia contratual após 10 (dez) dias úteis contados da celebração do contrato, incidirá multa correspondente a até 5% (cinco por cento) do valor do</w:t>
      </w:r>
      <w:r w:rsidRPr="00A03B87">
        <w:rPr>
          <w:rFonts w:asciiTheme="minorHAnsi" w:hAnsiTheme="minorHAnsi" w:cstheme="minorHAnsi"/>
          <w:spacing w:val="2"/>
          <w:sz w:val="24"/>
          <w:szCs w:val="24"/>
        </w:rPr>
        <w:t xml:space="preserve"> </w:t>
      </w:r>
      <w:r w:rsidRPr="00A03B87">
        <w:rPr>
          <w:rFonts w:asciiTheme="minorHAnsi" w:hAnsiTheme="minorHAnsi" w:cstheme="minorHAnsi"/>
          <w:sz w:val="24"/>
          <w:szCs w:val="24"/>
        </w:rPr>
        <w:t>contrato;</w:t>
      </w:r>
    </w:p>
    <w:p w14:paraId="1FE8016F" w14:textId="77777777" w:rsidR="00124F04" w:rsidRPr="00A03B87" w:rsidRDefault="00124F04" w:rsidP="00124F04">
      <w:pPr>
        <w:pStyle w:val="Corpodetexto"/>
        <w:spacing w:line="276" w:lineRule="auto"/>
        <w:ind w:left="1985" w:right="-1" w:hanging="567"/>
        <w:rPr>
          <w:rFonts w:asciiTheme="minorHAnsi" w:hAnsiTheme="minorHAnsi" w:cstheme="minorHAnsi"/>
          <w:sz w:val="24"/>
          <w:szCs w:val="24"/>
          <w:highlight w:val="magenta"/>
        </w:rPr>
      </w:pPr>
    </w:p>
    <w:p w14:paraId="228BCBAE" w14:textId="77777777" w:rsidR="00124F04" w:rsidRPr="00A03B87" w:rsidRDefault="00124F04" w:rsidP="00124F04">
      <w:pPr>
        <w:pStyle w:val="PargrafodaLista"/>
        <w:numPr>
          <w:ilvl w:val="3"/>
          <w:numId w:val="16"/>
        </w:numPr>
        <w:spacing w:line="276" w:lineRule="auto"/>
        <w:ind w:left="1985" w:right="-1"/>
        <w:jc w:val="both"/>
        <w:rPr>
          <w:rFonts w:asciiTheme="minorHAnsi" w:hAnsiTheme="minorHAnsi" w:cstheme="minorHAnsi"/>
          <w:sz w:val="24"/>
          <w:szCs w:val="24"/>
        </w:rPr>
      </w:pPr>
      <w:r w:rsidRPr="00A03B87">
        <w:rPr>
          <w:rFonts w:asciiTheme="minorHAnsi" w:hAnsiTheme="minorHAnsi" w:cstheme="minorHAnsi"/>
          <w:sz w:val="24"/>
          <w:szCs w:val="24"/>
        </w:rPr>
        <w:t xml:space="preserve">No caso de </w:t>
      </w:r>
      <w:r w:rsidRPr="00A03B87">
        <w:rPr>
          <w:rFonts w:asciiTheme="minorHAnsi" w:hAnsiTheme="minorHAnsi" w:cstheme="minorHAnsi"/>
          <w:b/>
          <w:sz w:val="24"/>
          <w:szCs w:val="24"/>
        </w:rPr>
        <w:t>inexecução parcial</w:t>
      </w:r>
      <w:r w:rsidRPr="00A03B87">
        <w:rPr>
          <w:rFonts w:asciiTheme="minorHAnsi" w:hAnsiTheme="minorHAnsi" w:cstheme="minorHAnsi"/>
          <w:sz w:val="24"/>
          <w:szCs w:val="24"/>
        </w:rPr>
        <w:t>, incidirá multa na razão de 20% (vinte por cento), sobre o valor da parcela não</w:t>
      </w:r>
      <w:r w:rsidRPr="00A03B87">
        <w:rPr>
          <w:rFonts w:asciiTheme="minorHAnsi" w:hAnsiTheme="minorHAnsi" w:cstheme="minorHAnsi"/>
          <w:spacing w:val="3"/>
          <w:sz w:val="24"/>
          <w:szCs w:val="24"/>
        </w:rPr>
        <w:t xml:space="preserve"> </w:t>
      </w:r>
      <w:r w:rsidRPr="00A03B87">
        <w:rPr>
          <w:rFonts w:asciiTheme="minorHAnsi" w:hAnsiTheme="minorHAnsi" w:cstheme="minorHAnsi"/>
          <w:sz w:val="24"/>
          <w:szCs w:val="24"/>
        </w:rPr>
        <w:t>executada;</w:t>
      </w:r>
    </w:p>
    <w:p w14:paraId="68118935" w14:textId="77777777" w:rsidR="00124F04" w:rsidRPr="00A03B87" w:rsidRDefault="00124F04" w:rsidP="00124F04">
      <w:pPr>
        <w:pStyle w:val="Corpodetexto"/>
        <w:spacing w:line="276" w:lineRule="auto"/>
        <w:ind w:left="1985" w:right="-1" w:hanging="567"/>
        <w:rPr>
          <w:rFonts w:asciiTheme="minorHAnsi" w:hAnsiTheme="minorHAnsi" w:cstheme="minorHAnsi"/>
          <w:sz w:val="24"/>
          <w:szCs w:val="24"/>
          <w:highlight w:val="magenta"/>
        </w:rPr>
      </w:pPr>
    </w:p>
    <w:p w14:paraId="03C99C89" w14:textId="77777777" w:rsidR="00124F04" w:rsidRPr="00A03B87" w:rsidRDefault="00124F04" w:rsidP="00124F04">
      <w:pPr>
        <w:pStyle w:val="PargrafodaLista"/>
        <w:numPr>
          <w:ilvl w:val="3"/>
          <w:numId w:val="16"/>
        </w:numPr>
        <w:spacing w:line="276" w:lineRule="auto"/>
        <w:ind w:left="1985" w:right="-1"/>
        <w:jc w:val="both"/>
        <w:rPr>
          <w:rFonts w:asciiTheme="minorHAnsi" w:hAnsiTheme="minorHAnsi" w:cstheme="minorHAnsi"/>
          <w:sz w:val="24"/>
          <w:szCs w:val="24"/>
        </w:rPr>
      </w:pPr>
      <w:r w:rsidRPr="00A03B87">
        <w:rPr>
          <w:rFonts w:asciiTheme="minorHAnsi" w:hAnsiTheme="minorHAnsi" w:cstheme="minorHAnsi"/>
          <w:sz w:val="24"/>
          <w:szCs w:val="24"/>
        </w:rPr>
        <w:t xml:space="preserve">No caso de </w:t>
      </w:r>
      <w:r w:rsidRPr="00A03B87">
        <w:rPr>
          <w:rFonts w:asciiTheme="minorHAnsi" w:hAnsiTheme="minorHAnsi" w:cstheme="minorHAnsi"/>
          <w:b/>
          <w:sz w:val="24"/>
          <w:szCs w:val="24"/>
        </w:rPr>
        <w:t>inexecução total</w:t>
      </w:r>
      <w:r w:rsidRPr="00A03B87">
        <w:rPr>
          <w:rFonts w:asciiTheme="minorHAnsi" w:hAnsiTheme="minorHAnsi" w:cstheme="minorHAnsi"/>
          <w:sz w:val="24"/>
          <w:szCs w:val="24"/>
        </w:rPr>
        <w:t>, incidirá multa na razão de 30% (trinta por cento), sobre o valor total do</w:t>
      </w:r>
      <w:r w:rsidRPr="00A03B87">
        <w:rPr>
          <w:rFonts w:asciiTheme="minorHAnsi" w:hAnsiTheme="minorHAnsi" w:cstheme="minorHAnsi"/>
          <w:spacing w:val="3"/>
          <w:sz w:val="24"/>
          <w:szCs w:val="24"/>
        </w:rPr>
        <w:t xml:space="preserve"> </w:t>
      </w:r>
      <w:r w:rsidRPr="00A03B87">
        <w:rPr>
          <w:rFonts w:asciiTheme="minorHAnsi" w:hAnsiTheme="minorHAnsi" w:cstheme="minorHAnsi"/>
          <w:sz w:val="24"/>
          <w:szCs w:val="24"/>
        </w:rPr>
        <w:t>contrato;</w:t>
      </w:r>
    </w:p>
    <w:p w14:paraId="6886E4EC" w14:textId="77777777" w:rsidR="00124F04" w:rsidRPr="00A03B87" w:rsidRDefault="00124F04" w:rsidP="00124F04">
      <w:pPr>
        <w:pStyle w:val="Corpodetexto"/>
        <w:spacing w:line="276" w:lineRule="auto"/>
        <w:ind w:left="1985" w:right="-1" w:hanging="567"/>
        <w:rPr>
          <w:rFonts w:asciiTheme="minorHAnsi" w:hAnsiTheme="minorHAnsi" w:cstheme="minorHAnsi"/>
          <w:sz w:val="24"/>
          <w:szCs w:val="24"/>
          <w:highlight w:val="magenta"/>
        </w:rPr>
      </w:pPr>
    </w:p>
    <w:p w14:paraId="1A091192" w14:textId="77777777" w:rsidR="00124F04" w:rsidRPr="00A03B87" w:rsidRDefault="00124F04" w:rsidP="00124F04">
      <w:pPr>
        <w:pStyle w:val="PargrafodaLista"/>
        <w:numPr>
          <w:ilvl w:val="3"/>
          <w:numId w:val="16"/>
        </w:numPr>
        <w:spacing w:line="276" w:lineRule="auto"/>
        <w:ind w:left="1985" w:right="-1"/>
        <w:jc w:val="both"/>
        <w:rPr>
          <w:rFonts w:asciiTheme="minorHAnsi" w:hAnsiTheme="minorHAnsi" w:cstheme="minorHAnsi"/>
          <w:sz w:val="24"/>
          <w:szCs w:val="24"/>
        </w:rPr>
      </w:pPr>
      <w:r w:rsidRPr="00A03B87">
        <w:rPr>
          <w:rFonts w:asciiTheme="minorHAnsi" w:hAnsiTheme="minorHAnsi" w:cstheme="minorHAnsi"/>
          <w:sz w:val="24"/>
          <w:szCs w:val="24"/>
        </w:rPr>
        <w:t xml:space="preserve">Nos </w:t>
      </w:r>
      <w:r w:rsidRPr="00A03B87">
        <w:rPr>
          <w:rFonts w:asciiTheme="minorHAnsi" w:hAnsiTheme="minorHAnsi" w:cstheme="minorHAnsi"/>
          <w:b/>
          <w:sz w:val="24"/>
          <w:szCs w:val="24"/>
        </w:rPr>
        <w:t>demais casos de atraso</w:t>
      </w:r>
      <w:r w:rsidRPr="00A03B87">
        <w:rPr>
          <w:rFonts w:asciiTheme="minorHAnsi" w:hAnsiTheme="minorHAnsi" w:cstheme="minorHAnsi"/>
          <w:sz w:val="24"/>
          <w:szCs w:val="24"/>
        </w:rPr>
        <w:t>, incidirá multa na razão de 10% (dez por cento), sobre o valor da parcela executada em</w:t>
      </w:r>
      <w:r w:rsidRPr="00A03B87">
        <w:rPr>
          <w:rFonts w:asciiTheme="minorHAnsi" w:hAnsiTheme="minorHAnsi" w:cstheme="minorHAnsi"/>
          <w:spacing w:val="3"/>
          <w:sz w:val="24"/>
          <w:szCs w:val="24"/>
        </w:rPr>
        <w:t xml:space="preserve"> </w:t>
      </w:r>
      <w:r w:rsidRPr="00A03B87">
        <w:rPr>
          <w:rFonts w:asciiTheme="minorHAnsi" w:hAnsiTheme="minorHAnsi" w:cstheme="minorHAnsi"/>
          <w:sz w:val="24"/>
          <w:szCs w:val="24"/>
        </w:rPr>
        <w:t>atraso.</w:t>
      </w:r>
    </w:p>
    <w:p w14:paraId="68F3CDBA" w14:textId="77777777" w:rsidR="00124F04" w:rsidRPr="00A03B87" w:rsidRDefault="00124F04" w:rsidP="00124F04">
      <w:pPr>
        <w:pStyle w:val="PargrafodaLista"/>
        <w:spacing w:line="276" w:lineRule="auto"/>
        <w:ind w:right="461"/>
        <w:rPr>
          <w:rFonts w:asciiTheme="minorHAnsi" w:hAnsiTheme="minorHAnsi" w:cstheme="minorHAnsi"/>
          <w:sz w:val="24"/>
          <w:szCs w:val="24"/>
          <w:highlight w:val="magenta"/>
        </w:rPr>
      </w:pPr>
    </w:p>
    <w:p w14:paraId="6C28418B" w14:textId="77777777" w:rsidR="00124F04" w:rsidRPr="00A03B87" w:rsidRDefault="00124F04" w:rsidP="00124F04">
      <w:pPr>
        <w:spacing w:line="276" w:lineRule="auto"/>
        <w:ind w:left="567" w:right="-1"/>
        <w:jc w:val="both"/>
        <w:rPr>
          <w:rFonts w:asciiTheme="minorHAnsi" w:hAnsiTheme="minorHAnsi" w:cstheme="minorHAnsi"/>
          <w:b/>
          <w:color w:val="000000"/>
          <w:sz w:val="24"/>
          <w:szCs w:val="24"/>
        </w:rPr>
      </w:pPr>
      <w:r w:rsidRPr="00A03B87">
        <w:rPr>
          <w:rFonts w:asciiTheme="minorHAnsi" w:hAnsiTheme="minorHAnsi" w:cstheme="minorHAnsi"/>
          <w:b/>
          <w:color w:val="000000"/>
          <w:sz w:val="24"/>
          <w:szCs w:val="24"/>
        </w:rPr>
        <w:t>b.1) Correspondem os seguintes valores de multa:</w:t>
      </w:r>
    </w:p>
    <w:p w14:paraId="5F675DB1" w14:textId="77777777" w:rsidR="00124F04" w:rsidRPr="00A03B87" w:rsidRDefault="00124F04" w:rsidP="00124F04">
      <w:pPr>
        <w:tabs>
          <w:tab w:val="left" w:pos="1440"/>
        </w:tabs>
        <w:spacing w:line="276" w:lineRule="auto"/>
        <w:ind w:left="720" w:right="-1"/>
        <w:jc w:val="both"/>
        <w:rPr>
          <w:rFonts w:asciiTheme="minorHAnsi" w:hAnsiTheme="minorHAnsi" w:cstheme="minorHAnsi"/>
          <w:color w:val="000000"/>
          <w:sz w:val="24"/>
          <w:szCs w:val="24"/>
        </w:rPr>
      </w:pPr>
    </w:p>
    <w:p w14:paraId="1B82343B" w14:textId="77777777" w:rsidR="00124F04" w:rsidRPr="00A03B87" w:rsidRDefault="00124F04" w:rsidP="00124F04">
      <w:pPr>
        <w:numPr>
          <w:ilvl w:val="0"/>
          <w:numId w:val="17"/>
        </w:numPr>
        <w:suppressAutoHyphens/>
        <w:autoSpaceDE/>
        <w:spacing w:line="276" w:lineRule="auto"/>
        <w:ind w:left="1985" w:hanging="567"/>
        <w:jc w:val="both"/>
        <w:rPr>
          <w:rFonts w:asciiTheme="minorHAnsi" w:hAnsiTheme="minorHAnsi" w:cstheme="minorHAnsi"/>
          <w:color w:val="000000"/>
          <w:sz w:val="24"/>
          <w:szCs w:val="24"/>
        </w:rPr>
      </w:pPr>
      <w:r w:rsidRPr="00A03B87">
        <w:rPr>
          <w:rFonts w:asciiTheme="minorHAnsi" w:hAnsiTheme="minorHAnsi" w:cstheme="minorHAnsi"/>
          <w:color w:val="000000"/>
          <w:sz w:val="24"/>
          <w:szCs w:val="24"/>
        </w:rPr>
        <w:t>0,2% (dois décimos por cento) do valor total do contrato, por dia, que ultrapassar o prazo previsto para execução dos serviços, até o 15º (décimo quinto) dia de atraso;</w:t>
      </w:r>
    </w:p>
    <w:p w14:paraId="6D1A889B" w14:textId="77777777" w:rsidR="00124F04" w:rsidRPr="00A03B87" w:rsidRDefault="00124F04" w:rsidP="00124F04">
      <w:pPr>
        <w:spacing w:line="276" w:lineRule="auto"/>
        <w:ind w:left="1985"/>
        <w:jc w:val="both"/>
        <w:rPr>
          <w:rFonts w:asciiTheme="minorHAnsi" w:hAnsiTheme="minorHAnsi" w:cstheme="minorHAnsi"/>
          <w:color w:val="000000"/>
          <w:sz w:val="24"/>
          <w:szCs w:val="24"/>
        </w:rPr>
      </w:pPr>
    </w:p>
    <w:p w14:paraId="2DF7A5F6" w14:textId="77777777" w:rsidR="00124F04" w:rsidRPr="00A03B87" w:rsidRDefault="00124F04" w:rsidP="00124F04">
      <w:pPr>
        <w:numPr>
          <w:ilvl w:val="0"/>
          <w:numId w:val="17"/>
        </w:numPr>
        <w:suppressAutoHyphens/>
        <w:autoSpaceDE/>
        <w:spacing w:line="276" w:lineRule="auto"/>
        <w:ind w:left="1985" w:hanging="567"/>
        <w:jc w:val="both"/>
        <w:rPr>
          <w:rFonts w:asciiTheme="minorHAnsi" w:hAnsiTheme="minorHAnsi" w:cstheme="minorHAnsi"/>
          <w:color w:val="000000"/>
          <w:sz w:val="24"/>
          <w:szCs w:val="24"/>
        </w:rPr>
      </w:pPr>
      <w:r w:rsidRPr="00A03B87">
        <w:rPr>
          <w:rFonts w:asciiTheme="minorHAnsi" w:hAnsiTheme="minorHAnsi" w:cstheme="minorHAnsi"/>
          <w:color w:val="000000"/>
          <w:sz w:val="24"/>
          <w:szCs w:val="24"/>
        </w:rPr>
        <w:t>Na hipótese de descumprimento das exigências referentes às especificações técnicas ou de quaisquer disposições deste Edital, bem como, atraso superior a 15 (quinze) dias, a empresa CONTRATADA ficará sujeita à multa de 10% (dez por cento) do valor total do objeto;</w:t>
      </w:r>
    </w:p>
    <w:p w14:paraId="10A68764" w14:textId="77777777" w:rsidR="00124F04" w:rsidRPr="00A03B87" w:rsidRDefault="00124F04" w:rsidP="00124F04">
      <w:pPr>
        <w:pStyle w:val="PargrafodaLista"/>
        <w:spacing w:line="276" w:lineRule="auto"/>
        <w:rPr>
          <w:rFonts w:asciiTheme="minorHAnsi" w:hAnsiTheme="minorHAnsi" w:cstheme="minorHAnsi"/>
          <w:color w:val="000000"/>
          <w:sz w:val="24"/>
          <w:szCs w:val="24"/>
        </w:rPr>
      </w:pPr>
    </w:p>
    <w:p w14:paraId="5FA4C392" w14:textId="77777777" w:rsidR="00124F04" w:rsidRPr="00A03B87" w:rsidRDefault="00124F04" w:rsidP="00124F04">
      <w:pPr>
        <w:numPr>
          <w:ilvl w:val="0"/>
          <w:numId w:val="17"/>
        </w:numPr>
        <w:suppressAutoHyphens/>
        <w:autoSpaceDE/>
        <w:spacing w:line="276" w:lineRule="auto"/>
        <w:ind w:left="1985" w:hanging="567"/>
        <w:jc w:val="both"/>
        <w:rPr>
          <w:rFonts w:asciiTheme="minorHAnsi" w:hAnsiTheme="minorHAnsi" w:cstheme="minorHAnsi"/>
          <w:color w:val="000000"/>
          <w:sz w:val="24"/>
          <w:szCs w:val="24"/>
        </w:rPr>
      </w:pPr>
      <w:r w:rsidRPr="00A03B87">
        <w:rPr>
          <w:rFonts w:asciiTheme="minorHAnsi" w:hAnsiTheme="minorHAnsi" w:cstheme="minorHAnsi"/>
          <w:color w:val="000000"/>
          <w:sz w:val="24"/>
          <w:szCs w:val="24"/>
        </w:rPr>
        <w:t>As multas que se referem os itens I e II, uma vez aplicadas e para efeito de cobrança, serão automaticamente deduzidas do pagamento à credora;</w:t>
      </w:r>
    </w:p>
    <w:p w14:paraId="4EEF9360" w14:textId="77777777" w:rsidR="00124F04" w:rsidRPr="00A03B87" w:rsidRDefault="00124F04" w:rsidP="00124F04">
      <w:pPr>
        <w:pStyle w:val="PargrafodaLista"/>
        <w:spacing w:line="276" w:lineRule="auto"/>
        <w:rPr>
          <w:rFonts w:asciiTheme="minorHAnsi" w:hAnsiTheme="minorHAnsi" w:cstheme="minorHAnsi"/>
          <w:sz w:val="24"/>
          <w:szCs w:val="24"/>
        </w:rPr>
      </w:pPr>
    </w:p>
    <w:p w14:paraId="57F5B3D3" w14:textId="77777777" w:rsidR="00124F04" w:rsidRPr="00A03B87" w:rsidRDefault="00124F04" w:rsidP="00124F04">
      <w:pPr>
        <w:numPr>
          <w:ilvl w:val="0"/>
          <w:numId w:val="17"/>
        </w:numPr>
        <w:suppressAutoHyphens/>
        <w:autoSpaceDE/>
        <w:spacing w:line="276" w:lineRule="auto"/>
        <w:ind w:left="1985" w:hanging="567"/>
        <w:jc w:val="both"/>
        <w:rPr>
          <w:rFonts w:asciiTheme="minorHAnsi" w:hAnsiTheme="minorHAnsi" w:cstheme="minorHAnsi"/>
          <w:color w:val="000000"/>
          <w:sz w:val="24"/>
          <w:szCs w:val="24"/>
        </w:rPr>
      </w:pPr>
      <w:r w:rsidRPr="00A03B87">
        <w:rPr>
          <w:rFonts w:asciiTheme="minorHAnsi" w:hAnsiTheme="minorHAnsi" w:cstheme="minorHAnsi"/>
          <w:sz w:val="24"/>
          <w:szCs w:val="24"/>
        </w:rPr>
        <w:t>O não pagamento da multa aplicada importará na tomada de medidas judiciais cabíveis e na aplicação da sanção de suspensão do direito de participar de licitação e impedimento de contratar com a CONTRATANTE, por até 02 (dois)</w:t>
      </w:r>
      <w:r w:rsidRPr="00A03B87">
        <w:rPr>
          <w:rFonts w:asciiTheme="minorHAnsi" w:hAnsiTheme="minorHAnsi" w:cstheme="minorHAnsi"/>
          <w:spacing w:val="2"/>
          <w:sz w:val="24"/>
          <w:szCs w:val="24"/>
        </w:rPr>
        <w:t xml:space="preserve"> </w:t>
      </w:r>
      <w:r w:rsidRPr="00A03B87">
        <w:rPr>
          <w:rFonts w:asciiTheme="minorHAnsi" w:hAnsiTheme="minorHAnsi" w:cstheme="minorHAnsi"/>
          <w:sz w:val="24"/>
          <w:szCs w:val="24"/>
        </w:rPr>
        <w:t>anos;</w:t>
      </w:r>
    </w:p>
    <w:p w14:paraId="0800795A" w14:textId="77777777" w:rsidR="00124F04" w:rsidRPr="00A03B87" w:rsidRDefault="00124F04" w:rsidP="00124F04">
      <w:pPr>
        <w:tabs>
          <w:tab w:val="left" w:pos="1440"/>
        </w:tabs>
        <w:spacing w:line="276" w:lineRule="auto"/>
        <w:jc w:val="both"/>
        <w:rPr>
          <w:rFonts w:asciiTheme="minorHAnsi" w:hAnsiTheme="minorHAnsi" w:cstheme="minorHAnsi"/>
          <w:b/>
          <w:color w:val="000000"/>
          <w:sz w:val="24"/>
          <w:szCs w:val="24"/>
        </w:rPr>
      </w:pPr>
    </w:p>
    <w:p w14:paraId="153C210E" w14:textId="77777777" w:rsidR="00124F04" w:rsidRPr="00A03B87" w:rsidRDefault="00124F04" w:rsidP="00124F04">
      <w:pPr>
        <w:numPr>
          <w:ilvl w:val="2"/>
          <w:numId w:val="14"/>
        </w:numPr>
        <w:suppressAutoHyphens/>
        <w:autoSpaceDE/>
        <w:spacing w:line="276" w:lineRule="auto"/>
        <w:ind w:left="1134" w:hanging="850"/>
        <w:jc w:val="both"/>
        <w:rPr>
          <w:rFonts w:asciiTheme="minorHAnsi" w:hAnsiTheme="minorHAnsi" w:cstheme="minorHAnsi"/>
          <w:color w:val="000000"/>
          <w:sz w:val="24"/>
          <w:szCs w:val="24"/>
        </w:rPr>
      </w:pPr>
      <w:r w:rsidRPr="00A03B87">
        <w:rPr>
          <w:rFonts w:asciiTheme="minorHAnsi" w:hAnsiTheme="minorHAnsi" w:cstheme="minorHAnsi"/>
          <w:b/>
          <w:color w:val="000000"/>
          <w:sz w:val="24"/>
          <w:szCs w:val="24"/>
        </w:rPr>
        <w:t>MULTA COMPENSATÓRIA</w:t>
      </w:r>
      <w:r w:rsidRPr="00A03B87">
        <w:rPr>
          <w:rFonts w:asciiTheme="minorHAnsi" w:hAnsiTheme="minorHAnsi" w:cstheme="minorHAnsi"/>
          <w:color w:val="000000"/>
          <w:sz w:val="24"/>
          <w:szCs w:val="24"/>
        </w:rPr>
        <w:t>;</w:t>
      </w:r>
    </w:p>
    <w:p w14:paraId="3ECCC1C5" w14:textId="77777777" w:rsidR="00124F04" w:rsidRPr="00A03B87" w:rsidRDefault="00124F04" w:rsidP="00124F04">
      <w:pPr>
        <w:spacing w:line="276" w:lineRule="auto"/>
        <w:ind w:left="1134"/>
        <w:jc w:val="both"/>
        <w:rPr>
          <w:rFonts w:asciiTheme="minorHAnsi" w:hAnsiTheme="minorHAnsi" w:cstheme="minorHAnsi"/>
          <w:color w:val="000000"/>
          <w:sz w:val="24"/>
          <w:szCs w:val="24"/>
        </w:rPr>
      </w:pPr>
    </w:p>
    <w:p w14:paraId="5032786F" w14:textId="77777777" w:rsidR="00124F04" w:rsidRPr="00A03B87" w:rsidRDefault="00124F04" w:rsidP="00124F04">
      <w:pPr>
        <w:numPr>
          <w:ilvl w:val="0"/>
          <w:numId w:val="18"/>
        </w:numPr>
        <w:suppressAutoHyphens/>
        <w:autoSpaceDE/>
        <w:spacing w:line="276" w:lineRule="auto"/>
        <w:ind w:left="1985" w:hanging="567"/>
        <w:jc w:val="both"/>
        <w:rPr>
          <w:rFonts w:asciiTheme="minorHAnsi" w:hAnsiTheme="minorHAnsi" w:cstheme="minorHAnsi"/>
          <w:color w:val="000000"/>
          <w:sz w:val="24"/>
          <w:szCs w:val="24"/>
        </w:rPr>
      </w:pPr>
      <w:r w:rsidRPr="00A03B87">
        <w:rPr>
          <w:rFonts w:asciiTheme="minorHAnsi" w:hAnsiTheme="minorHAnsi" w:cstheme="minorHAnsi"/>
          <w:color w:val="000000"/>
          <w:sz w:val="24"/>
          <w:szCs w:val="24"/>
        </w:rPr>
        <w:t>As multas não são compensatórias e não excluem as perdas e danos resultantes.</w:t>
      </w:r>
    </w:p>
    <w:p w14:paraId="3B431A4F" w14:textId="77777777" w:rsidR="00124F04" w:rsidRPr="00A03B87" w:rsidRDefault="00124F04" w:rsidP="00124F04">
      <w:pPr>
        <w:tabs>
          <w:tab w:val="left" w:pos="1440"/>
        </w:tabs>
        <w:spacing w:line="276" w:lineRule="auto"/>
        <w:ind w:left="1418" w:hanging="567"/>
        <w:jc w:val="both"/>
        <w:rPr>
          <w:rFonts w:asciiTheme="minorHAnsi" w:hAnsiTheme="minorHAnsi" w:cstheme="minorHAnsi"/>
          <w:color w:val="000000"/>
          <w:sz w:val="24"/>
          <w:szCs w:val="24"/>
        </w:rPr>
      </w:pPr>
    </w:p>
    <w:p w14:paraId="18551654" w14:textId="77777777" w:rsidR="00124F04" w:rsidRPr="00A03B87" w:rsidRDefault="00124F04" w:rsidP="00124F04">
      <w:pPr>
        <w:numPr>
          <w:ilvl w:val="2"/>
          <w:numId w:val="14"/>
        </w:numPr>
        <w:suppressAutoHyphens/>
        <w:autoSpaceDE/>
        <w:spacing w:line="276" w:lineRule="auto"/>
        <w:ind w:left="709" w:hanging="425"/>
        <w:jc w:val="both"/>
        <w:rPr>
          <w:rFonts w:asciiTheme="minorHAnsi" w:hAnsiTheme="minorHAnsi" w:cstheme="minorHAnsi"/>
          <w:b/>
          <w:color w:val="000000"/>
          <w:sz w:val="24"/>
          <w:szCs w:val="24"/>
        </w:rPr>
      </w:pPr>
      <w:r w:rsidRPr="00A03B87">
        <w:rPr>
          <w:rFonts w:asciiTheme="minorHAnsi" w:hAnsiTheme="minorHAnsi" w:cstheme="minorHAnsi"/>
          <w:b/>
          <w:color w:val="000000"/>
          <w:sz w:val="24"/>
          <w:szCs w:val="24"/>
        </w:rPr>
        <w:t xml:space="preserve">SUSPENSÃO DO DIREITO DE PARTICIPAR DE LICITAÇÃO E IMPEDIMENTO DE CONTRATAR COM A CODIUB, POR ATÉ 02 (DOIS) ANOS. </w:t>
      </w:r>
    </w:p>
    <w:p w14:paraId="13464EE3" w14:textId="77777777" w:rsidR="00124F04" w:rsidRPr="00A03B87" w:rsidRDefault="00124F04" w:rsidP="00124F04">
      <w:pPr>
        <w:spacing w:line="276" w:lineRule="auto"/>
        <w:ind w:left="1134"/>
        <w:jc w:val="both"/>
        <w:rPr>
          <w:rFonts w:asciiTheme="minorHAnsi" w:hAnsiTheme="minorHAnsi" w:cstheme="minorHAnsi"/>
          <w:b/>
          <w:color w:val="000000"/>
          <w:sz w:val="24"/>
          <w:szCs w:val="24"/>
        </w:rPr>
      </w:pPr>
    </w:p>
    <w:p w14:paraId="0B4D210D"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sz w:val="24"/>
          <w:szCs w:val="24"/>
        </w:rPr>
        <w:t>Caberá a sanção de suspensão em razão de ação ou omissão capaz de causar, ou que tenha causado danos à CONTRATANTE, suas instalações, pessoas, imagem, meio ambiente ou a</w:t>
      </w:r>
      <w:r w:rsidRPr="00A03B87">
        <w:rPr>
          <w:rFonts w:asciiTheme="minorHAnsi" w:hAnsiTheme="minorHAnsi" w:cstheme="minorHAnsi"/>
          <w:spacing w:val="-1"/>
          <w:sz w:val="24"/>
          <w:szCs w:val="24"/>
        </w:rPr>
        <w:t xml:space="preserve"> </w:t>
      </w:r>
      <w:r w:rsidRPr="00A03B87">
        <w:rPr>
          <w:rFonts w:asciiTheme="minorHAnsi" w:hAnsiTheme="minorHAnsi" w:cstheme="minorHAnsi"/>
          <w:sz w:val="24"/>
          <w:szCs w:val="24"/>
        </w:rPr>
        <w:t>terceiros.</w:t>
      </w:r>
    </w:p>
    <w:p w14:paraId="28F9A73F" w14:textId="77777777" w:rsidR="00124F04" w:rsidRPr="00A03B87" w:rsidRDefault="00124F04" w:rsidP="00124F04">
      <w:pPr>
        <w:spacing w:line="276" w:lineRule="auto"/>
        <w:ind w:left="1985"/>
        <w:jc w:val="both"/>
        <w:rPr>
          <w:rFonts w:asciiTheme="minorHAnsi" w:hAnsiTheme="minorHAnsi" w:cstheme="minorHAnsi"/>
          <w:b/>
          <w:color w:val="000000"/>
          <w:sz w:val="24"/>
          <w:szCs w:val="24"/>
        </w:rPr>
      </w:pPr>
    </w:p>
    <w:p w14:paraId="0C91E638"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sz w:val="24"/>
          <w:szCs w:val="24"/>
        </w:rPr>
        <w:t>São condutas passíveis de punição de suspensão, aquelas nas quais cause danos direto e/ou indiretos à CONTRATANTE, dentre outras: Conforme a extensão do dano ocorrido ou passível de ocorrência, a suspensão poderá ser branda (de 01 a 06 meses), média (de 07 a 12 meses), ou grave (de 13 a 24 meses).</w:t>
      </w:r>
    </w:p>
    <w:p w14:paraId="5439AD03" w14:textId="77777777" w:rsidR="00124F04" w:rsidRPr="00A03B87" w:rsidRDefault="00124F04" w:rsidP="00124F04">
      <w:pPr>
        <w:pStyle w:val="PargrafodaLista"/>
        <w:spacing w:line="276" w:lineRule="auto"/>
        <w:rPr>
          <w:rFonts w:asciiTheme="minorHAnsi" w:hAnsiTheme="minorHAnsi" w:cstheme="minorHAnsi"/>
          <w:sz w:val="24"/>
          <w:szCs w:val="24"/>
        </w:rPr>
      </w:pPr>
    </w:p>
    <w:p w14:paraId="43AF2E8C"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sz w:val="24"/>
          <w:szCs w:val="24"/>
        </w:rPr>
        <w:t>A</w:t>
      </w:r>
      <w:r w:rsidRPr="00A03B87">
        <w:rPr>
          <w:rFonts w:asciiTheme="minorHAnsi" w:hAnsiTheme="minorHAnsi" w:cstheme="minorHAnsi"/>
          <w:spacing w:val="16"/>
          <w:sz w:val="24"/>
          <w:szCs w:val="24"/>
        </w:rPr>
        <w:t xml:space="preserve"> </w:t>
      </w:r>
      <w:r w:rsidRPr="00A03B87">
        <w:rPr>
          <w:rFonts w:asciiTheme="minorHAnsi" w:hAnsiTheme="minorHAnsi" w:cstheme="minorHAnsi"/>
          <w:sz w:val="24"/>
          <w:szCs w:val="24"/>
        </w:rPr>
        <w:t>reincidência de prática punível com suspensão, ocorrida num período de até 02 (dois) anos a contar do término da primeira imputação, implicará no agravamento da sanção a ser aplicada.</w:t>
      </w:r>
    </w:p>
    <w:p w14:paraId="32997E43" w14:textId="77777777" w:rsidR="00124F04" w:rsidRPr="00A03B87" w:rsidRDefault="00124F04" w:rsidP="00124F04">
      <w:pPr>
        <w:pStyle w:val="PargrafodaLista"/>
        <w:spacing w:line="276" w:lineRule="auto"/>
        <w:rPr>
          <w:rFonts w:asciiTheme="minorHAnsi" w:hAnsiTheme="minorHAnsi" w:cstheme="minorHAnsi"/>
          <w:sz w:val="24"/>
          <w:szCs w:val="24"/>
        </w:rPr>
      </w:pPr>
    </w:p>
    <w:p w14:paraId="458D9C2B"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sz w:val="24"/>
          <w:szCs w:val="24"/>
        </w:rPr>
        <w:t>O prazo da sanção a que se refere o subitem acima, terá início a partir da sua publicação no Diário Oficial do Município.</w:t>
      </w:r>
    </w:p>
    <w:p w14:paraId="64ACF091" w14:textId="77777777" w:rsidR="00124F04" w:rsidRPr="00A03B87" w:rsidRDefault="00124F04" w:rsidP="00124F04">
      <w:pPr>
        <w:pStyle w:val="PargrafodaLista"/>
        <w:spacing w:line="276" w:lineRule="auto"/>
        <w:rPr>
          <w:rFonts w:asciiTheme="minorHAnsi" w:hAnsiTheme="minorHAnsi" w:cstheme="minorHAnsi"/>
          <w:sz w:val="24"/>
          <w:szCs w:val="24"/>
        </w:rPr>
      </w:pPr>
    </w:p>
    <w:p w14:paraId="5995C770"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sz w:val="24"/>
          <w:szCs w:val="24"/>
        </w:rPr>
        <w:t>A sanção de suspensão do direito de participar de licitação e impedimento de contratar importa, durante sua vigência, na suspensão de registro cadastral, se existente, ou no impedimento de inscrição cadastral.</w:t>
      </w:r>
    </w:p>
    <w:p w14:paraId="6210E894" w14:textId="77777777" w:rsidR="00124F04" w:rsidRPr="00A03B87" w:rsidRDefault="00124F04" w:rsidP="00124F04">
      <w:pPr>
        <w:pStyle w:val="PargrafodaLista"/>
        <w:spacing w:line="276" w:lineRule="auto"/>
        <w:rPr>
          <w:rFonts w:asciiTheme="minorHAnsi" w:hAnsiTheme="minorHAnsi" w:cstheme="minorHAnsi"/>
          <w:sz w:val="24"/>
          <w:szCs w:val="24"/>
        </w:rPr>
      </w:pPr>
    </w:p>
    <w:p w14:paraId="3DB76E40"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sz w:val="24"/>
          <w:szCs w:val="24"/>
        </w:rPr>
        <w:t>Caso a sanção de suspensão do direito de participar de licitação e impedimento de contratar for aplicada no curso da vigência de um outro contrato, a CONTRATANTE poderá, a seu critério, garantido o contraditório e a ampla defesa, rescindir o outro contrato mediante comunicação escrita previamente enviada ao contratado, ou mantê-lo</w:t>
      </w:r>
      <w:r w:rsidRPr="00A03B87">
        <w:rPr>
          <w:rFonts w:asciiTheme="minorHAnsi" w:hAnsiTheme="minorHAnsi" w:cstheme="minorHAnsi"/>
          <w:spacing w:val="1"/>
          <w:sz w:val="24"/>
          <w:szCs w:val="24"/>
        </w:rPr>
        <w:t xml:space="preserve"> </w:t>
      </w:r>
      <w:r w:rsidRPr="00A03B87">
        <w:rPr>
          <w:rFonts w:asciiTheme="minorHAnsi" w:hAnsiTheme="minorHAnsi" w:cstheme="minorHAnsi"/>
          <w:sz w:val="24"/>
          <w:szCs w:val="24"/>
        </w:rPr>
        <w:t>vigente.</w:t>
      </w:r>
    </w:p>
    <w:p w14:paraId="410D6A16" w14:textId="77777777" w:rsidR="00124F04" w:rsidRPr="00A03B87" w:rsidRDefault="00124F04" w:rsidP="00124F04">
      <w:pPr>
        <w:pStyle w:val="PargrafodaLista"/>
        <w:spacing w:line="276" w:lineRule="auto"/>
        <w:rPr>
          <w:rFonts w:asciiTheme="minorHAnsi" w:hAnsiTheme="minorHAnsi" w:cstheme="minorHAnsi"/>
          <w:sz w:val="24"/>
          <w:szCs w:val="24"/>
        </w:rPr>
      </w:pPr>
    </w:p>
    <w:p w14:paraId="3AABA9DB"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sz w:val="24"/>
          <w:szCs w:val="24"/>
        </w:rPr>
        <w:t>A aplicação da sanção de suspensão do direito de participar de licitação e impedimento de contratar com a CONTRATANTE, por até 02 (dois) anos será registrada no cadastro de empresas inidôneas de que trata o Art. 23 da Lei n° 12.846, de 1° de agosto de</w:t>
      </w:r>
      <w:r w:rsidRPr="00A03B87">
        <w:rPr>
          <w:rFonts w:asciiTheme="minorHAnsi" w:hAnsiTheme="minorHAnsi" w:cstheme="minorHAnsi"/>
          <w:spacing w:val="2"/>
          <w:sz w:val="24"/>
          <w:szCs w:val="24"/>
        </w:rPr>
        <w:t xml:space="preserve"> </w:t>
      </w:r>
      <w:r w:rsidRPr="00A03B87">
        <w:rPr>
          <w:rFonts w:asciiTheme="minorHAnsi" w:hAnsiTheme="minorHAnsi" w:cstheme="minorHAnsi"/>
          <w:sz w:val="24"/>
          <w:szCs w:val="24"/>
        </w:rPr>
        <w:t>2013.</w:t>
      </w:r>
    </w:p>
    <w:p w14:paraId="66A0048F" w14:textId="77777777" w:rsidR="00124F04" w:rsidRPr="00A03B87" w:rsidRDefault="00124F04" w:rsidP="00124F04">
      <w:pPr>
        <w:pStyle w:val="PargrafodaLista"/>
        <w:spacing w:line="276" w:lineRule="auto"/>
        <w:rPr>
          <w:rFonts w:asciiTheme="minorHAnsi" w:hAnsiTheme="minorHAnsi" w:cstheme="minorHAnsi"/>
          <w:color w:val="000000"/>
          <w:sz w:val="24"/>
          <w:szCs w:val="24"/>
        </w:rPr>
      </w:pPr>
    </w:p>
    <w:p w14:paraId="23DBBF29"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color w:val="000000"/>
          <w:sz w:val="24"/>
          <w:szCs w:val="24"/>
        </w:rPr>
        <w:t>A sujeição da aplicação das penalidades ao exercício do contraditório não impede a CONTRATANTE de a bem do interesse público, rescindir o Contrato de forma unilateral e imediata, ocasião em que a defesa e o recurso administrativo não terão efeito suspensivo.</w:t>
      </w:r>
    </w:p>
    <w:p w14:paraId="4041603C" w14:textId="77777777" w:rsidR="00124F04" w:rsidRPr="00A03B87" w:rsidRDefault="00124F04" w:rsidP="00124F04">
      <w:pPr>
        <w:pStyle w:val="PargrafodaLista"/>
        <w:spacing w:line="276" w:lineRule="auto"/>
        <w:rPr>
          <w:rFonts w:asciiTheme="minorHAnsi" w:hAnsiTheme="minorHAnsi" w:cstheme="minorHAnsi"/>
          <w:color w:val="000000"/>
          <w:sz w:val="24"/>
          <w:szCs w:val="24"/>
        </w:rPr>
      </w:pPr>
    </w:p>
    <w:p w14:paraId="2715BD8F"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color w:val="000000"/>
          <w:sz w:val="24"/>
          <w:szCs w:val="24"/>
        </w:rPr>
        <w:t>As sanções constantes no item 13 e seus subitens poderão ser aplicadas de forma cumulativa.</w:t>
      </w:r>
    </w:p>
    <w:p w14:paraId="0815CFAC" w14:textId="77777777" w:rsidR="00124F04" w:rsidRPr="00A03B87" w:rsidRDefault="00124F04" w:rsidP="00124F04">
      <w:pPr>
        <w:pStyle w:val="PargrafodaLista"/>
        <w:spacing w:line="276" w:lineRule="auto"/>
        <w:rPr>
          <w:rFonts w:asciiTheme="minorHAnsi" w:hAnsiTheme="minorHAnsi" w:cstheme="minorHAnsi"/>
          <w:color w:val="000000"/>
          <w:sz w:val="24"/>
          <w:szCs w:val="24"/>
        </w:rPr>
      </w:pPr>
    </w:p>
    <w:p w14:paraId="47CCC037"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color w:val="000000"/>
          <w:sz w:val="24"/>
          <w:szCs w:val="24"/>
        </w:rPr>
        <w:t>Os referidos valores das multas serão fixados em reais e atualizados pelo INPC (Índice Nacional de Preços ao Consumidor/IBGE) na data de sua liquidação.</w:t>
      </w:r>
    </w:p>
    <w:p w14:paraId="14F6E9CE" w14:textId="77777777" w:rsidR="00124F04" w:rsidRPr="00A03B87" w:rsidRDefault="00124F04" w:rsidP="00124F04">
      <w:pPr>
        <w:pStyle w:val="PargrafodaLista"/>
        <w:spacing w:line="276" w:lineRule="auto"/>
        <w:rPr>
          <w:rFonts w:asciiTheme="minorHAnsi" w:hAnsiTheme="minorHAnsi" w:cstheme="minorHAnsi"/>
          <w:color w:val="000000"/>
          <w:sz w:val="24"/>
          <w:szCs w:val="24"/>
        </w:rPr>
      </w:pPr>
    </w:p>
    <w:p w14:paraId="5F7445EC"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color w:val="000000"/>
          <w:sz w:val="24"/>
          <w:szCs w:val="24"/>
        </w:rPr>
        <w:t>Sem prejuízo do exercício do contraditório, as penalidades previstas neste Edital poderão ser aplicadas pela metade caso a CONTRATADA demonstre que promoveu atos que reduziram efetivamente os danos resultantes de sua conduta, ou, ainda, no caso de culpa recíproca.</w:t>
      </w:r>
    </w:p>
    <w:p w14:paraId="0AAB5085" w14:textId="77777777" w:rsidR="00124F04" w:rsidRPr="00A03B87" w:rsidRDefault="00124F04" w:rsidP="00124F04">
      <w:pPr>
        <w:pStyle w:val="PargrafodaLista"/>
        <w:spacing w:line="276" w:lineRule="auto"/>
        <w:rPr>
          <w:rFonts w:asciiTheme="minorHAnsi" w:hAnsiTheme="minorHAnsi" w:cstheme="minorHAnsi"/>
          <w:color w:val="000000"/>
          <w:sz w:val="24"/>
          <w:szCs w:val="24"/>
        </w:rPr>
      </w:pPr>
    </w:p>
    <w:p w14:paraId="693CB35D"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color w:val="000000"/>
          <w:sz w:val="24"/>
          <w:szCs w:val="24"/>
        </w:rPr>
        <w:t>Se a redução dos danos for completa, as penalidades poderão ser reduzidas em até 2/3 (dois terços).</w:t>
      </w:r>
    </w:p>
    <w:p w14:paraId="58B9E7B3" w14:textId="77777777" w:rsidR="00124F04" w:rsidRPr="00A03B87" w:rsidRDefault="00124F04" w:rsidP="00124F04">
      <w:pPr>
        <w:pStyle w:val="PargrafodaLista"/>
        <w:spacing w:line="276" w:lineRule="auto"/>
        <w:rPr>
          <w:rFonts w:asciiTheme="minorHAnsi" w:hAnsiTheme="minorHAnsi" w:cstheme="minorHAnsi"/>
          <w:color w:val="000000"/>
          <w:sz w:val="24"/>
          <w:szCs w:val="24"/>
        </w:rPr>
      </w:pPr>
    </w:p>
    <w:p w14:paraId="6EFAB3F6" w14:textId="77777777" w:rsidR="00124F04" w:rsidRPr="00A03B87" w:rsidRDefault="00124F04" w:rsidP="00124F04">
      <w:pPr>
        <w:numPr>
          <w:ilvl w:val="4"/>
          <w:numId w:val="14"/>
        </w:numPr>
        <w:suppressAutoHyphens/>
        <w:autoSpaceDE/>
        <w:spacing w:line="276" w:lineRule="auto"/>
        <w:ind w:left="1985" w:hanging="567"/>
        <w:jc w:val="both"/>
        <w:rPr>
          <w:rFonts w:asciiTheme="minorHAnsi" w:hAnsiTheme="minorHAnsi" w:cstheme="minorHAnsi"/>
          <w:b/>
          <w:color w:val="000000"/>
          <w:sz w:val="24"/>
          <w:szCs w:val="24"/>
        </w:rPr>
      </w:pPr>
      <w:r w:rsidRPr="00A03B87">
        <w:rPr>
          <w:rFonts w:asciiTheme="minorHAnsi" w:hAnsiTheme="minorHAnsi" w:cstheme="minorHAnsi"/>
          <w:color w:val="000000"/>
          <w:sz w:val="24"/>
          <w:szCs w:val="24"/>
        </w:rPr>
        <w:t xml:space="preserve">A demonstração dos fatos que ensejam a penalidade, bem como da redução a que se referem os itens acima XI e XII, serão efetuadas em procedimento próprio e posteriormente submetidas à análise do </w:t>
      </w:r>
      <w:r w:rsidRPr="00A03B87">
        <w:rPr>
          <w:rFonts w:asciiTheme="minorHAnsi" w:hAnsiTheme="minorHAnsi" w:cstheme="minorHAnsi"/>
          <w:b/>
          <w:color w:val="000000"/>
          <w:sz w:val="24"/>
          <w:szCs w:val="24"/>
        </w:rPr>
        <w:t>Procurador</w:t>
      </w:r>
      <w:r w:rsidRPr="00A03B87">
        <w:rPr>
          <w:rFonts w:asciiTheme="minorHAnsi" w:hAnsiTheme="minorHAnsi" w:cstheme="minorHAnsi"/>
          <w:color w:val="000000"/>
          <w:sz w:val="24"/>
          <w:szCs w:val="24"/>
        </w:rPr>
        <w:t>, para recomendação das providências legais cabíveis.</w:t>
      </w:r>
    </w:p>
    <w:p w14:paraId="22D6E0D3" w14:textId="77777777" w:rsidR="00124F04" w:rsidRPr="00A03B87" w:rsidRDefault="00124F04" w:rsidP="00124F04">
      <w:pPr>
        <w:spacing w:line="276" w:lineRule="auto"/>
        <w:jc w:val="both"/>
        <w:rPr>
          <w:rFonts w:asciiTheme="minorHAnsi" w:hAnsiTheme="minorHAnsi" w:cstheme="minorHAnsi"/>
          <w:b/>
          <w:color w:val="000000"/>
          <w:sz w:val="24"/>
          <w:szCs w:val="24"/>
        </w:rPr>
      </w:pPr>
    </w:p>
    <w:p w14:paraId="287BCD41" w14:textId="77777777" w:rsidR="00124F04" w:rsidRPr="00A03B87" w:rsidRDefault="00124F04" w:rsidP="00124F04">
      <w:pPr>
        <w:numPr>
          <w:ilvl w:val="1"/>
          <w:numId w:val="13"/>
        </w:numPr>
        <w:suppressAutoHyphens/>
        <w:autoSpaceDE/>
        <w:spacing w:line="276" w:lineRule="auto"/>
        <w:ind w:left="567" w:hanging="567"/>
        <w:jc w:val="both"/>
        <w:rPr>
          <w:rFonts w:asciiTheme="minorHAnsi" w:hAnsiTheme="minorHAnsi" w:cstheme="minorHAnsi"/>
          <w:color w:val="000000"/>
          <w:sz w:val="24"/>
          <w:szCs w:val="24"/>
        </w:rPr>
      </w:pPr>
      <w:r w:rsidRPr="00A03B87">
        <w:rPr>
          <w:rFonts w:asciiTheme="minorHAnsi" w:hAnsiTheme="minorHAnsi" w:cstheme="minorHAnsi"/>
          <w:color w:val="000000"/>
          <w:sz w:val="24"/>
          <w:szCs w:val="24"/>
        </w:rPr>
        <w:t>São consideradas condutas reprováveis e passíveis de sanções, dentre outras:</w:t>
      </w:r>
    </w:p>
    <w:p w14:paraId="307DFED8" w14:textId="77777777" w:rsidR="00124F04" w:rsidRPr="00A03B87" w:rsidRDefault="00124F04" w:rsidP="00124F04">
      <w:pPr>
        <w:spacing w:line="276" w:lineRule="auto"/>
        <w:jc w:val="both"/>
        <w:rPr>
          <w:rFonts w:asciiTheme="minorHAnsi" w:hAnsiTheme="minorHAnsi" w:cstheme="minorHAnsi"/>
          <w:color w:val="000000"/>
          <w:sz w:val="24"/>
          <w:szCs w:val="24"/>
        </w:rPr>
      </w:pPr>
    </w:p>
    <w:p w14:paraId="6CA68234" w14:textId="77777777" w:rsidR="00124F04" w:rsidRPr="00A03B87" w:rsidRDefault="00124F04" w:rsidP="00124F04">
      <w:pPr>
        <w:numPr>
          <w:ilvl w:val="0"/>
          <w:numId w:val="19"/>
        </w:numPr>
        <w:suppressAutoHyphens/>
        <w:autoSpaceDE/>
        <w:spacing w:line="276" w:lineRule="auto"/>
        <w:ind w:left="1418" w:hanging="567"/>
        <w:jc w:val="both"/>
        <w:rPr>
          <w:rFonts w:asciiTheme="minorHAnsi" w:hAnsiTheme="minorHAnsi" w:cstheme="minorHAnsi"/>
          <w:color w:val="000000"/>
          <w:sz w:val="24"/>
          <w:szCs w:val="24"/>
        </w:rPr>
      </w:pPr>
      <w:r w:rsidRPr="00A03B87">
        <w:rPr>
          <w:rFonts w:asciiTheme="minorHAnsi" w:hAnsiTheme="minorHAnsi" w:cstheme="minorHAnsi"/>
          <w:color w:val="000000"/>
          <w:sz w:val="24"/>
          <w:szCs w:val="24"/>
        </w:rPr>
        <w:t>Não atender, sem justificativa, à convocação para assinatura do contrato ou retirada do instrumento equivalente;</w:t>
      </w:r>
    </w:p>
    <w:p w14:paraId="4ADDE7A5" w14:textId="77777777" w:rsidR="00124F04" w:rsidRPr="00A03B87" w:rsidRDefault="00124F04" w:rsidP="00124F04">
      <w:pPr>
        <w:spacing w:line="276" w:lineRule="auto"/>
        <w:ind w:left="1418" w:hanging="567"/>
        <w:jc w:val="both"/>
        <w:rPr>
          <w:rFonts w:asciiTheme="minorHAnsi" w:hAnsiTheme="minorHAnsi" w:cstheme="minorHAnsi"/>
          <w:color w:val="000000"/>
          <w:sz w:val="24"/>
          <w:szCs w:val="24"/>
        </w:rPr>
      </w:pPr>
    </w:p>
    <w:p w14:paraId="3E0C8E5E"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Apresentar documento falso em qualquer processo administrativo instaurado pela</w:t>
      </w:r>
      <w:r w:rsidRPr="00A03B87">
        <w:rPr>
          <w:rFonts w:asciiTheme="minorHAnsi" w:hAnsiTheme="minorHAnsi" w:cstheme="minorHAnsi"/>
          <w:spacing w:val="-1"/>
          <w:sz w:val="24"/>
          <w:szCs w:val="24"/>
        </w:rPr>
        <w:t xml:space="preserve"> </w:t>
      </w:r>
      <w:r w:rsidRPr="00A03B87">
        <w:rPr>
          <w:rFonts w:asciiTheme="minorHAnsi" w:hAnsiTheme="minorHAnsi" w:cstheme="minorHAnsi"/>
          <w:spacing w:val="-3"/>
          <w:sz w:val="24"/>
          <w:szCs w:val="24"/>
        </w:rPr>
        <w:t>CONTRATANTE;</w:t>
      </w:r>
    </w:p>
    <w:p w14:paraId="02BE756F" w14:textId="77777777" w:rsidR="00124F04" w:rsidRPr="00A03B87" w:rsidRDefault="00124F04" w:rsidP="00124F04">
      <w:pPr>
        <w:pStyle w:val="PargrafodaLista"/>
        <w:spacing w:line="276" w:lineRule="auto"/>
        <w:ind w:left="1418" w:hanging="567"/>
        <w:rPr>
          <w:rFonts w:asciiTheme="minorHAnsi" w:hAnsiTheme="minorHAnsi" w:cstheme="minorHAnsi"/>
          <w:sz w:val="24"/>
          <w:szCs w:val="24"/>
        </w:rPr>
      </w:pPr>
    </w:p>
    <w:p w14:paraId="5FABC929"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 xml:space="preserve">Demonstrem não possuir idoneidade para contratar com a </w:t>
      </w:r>
      <w:r w:rsidRPr="00A03B87">
        <w:rPr>
          <w:rFonts w:asciiTheme="minorHAnsi" w:hAnsiTheme="minorHAnsi" w:cstheme="minorHAnsi"/>
          <w:spacing w:val="-4"/>
          <w:sz w:val="24"/>
          <w:szCs w:val="24"/>
        </w:rPr>
        <w:t xml:space="preserve">CONTRATANTE </w:t>
      </w:r>
      <w:r w:rsidRPr="00A03B87">
        <w:rPr>
          <w:rFonts w:asciiTheme="minorHAnsi" w:hAnsiTheme="minorHAnsi" w:cstheme="minorHAnsi"/>
          <w:sz w:val="24"/>
          <w:szCs w:val="24"/>
        </w:rPr>
        <w:t>em virtude de atos ilícitos</w:t>
      </w:r>
      <w:r w:rsidRPr="00A03B87">
        <w:rPr>
          <w:rFonts w:asciiTheme="minorHAnsi" w:hAnsiTheme="minorHAnsi" w:cstheme="minorHAnsi"/>
          <w:spacing w:val="1"/>
          <w:sz w:val="24"/>
          <w:szCs w:val="24"/>
        </w:rPr>
        <w:t xml:space="preserve"> </w:t>
      </w:r>
      <w:r w:rsidRPr="00A03B87">
        <w:rPr>
          <w:rFonts w:asciiTheme="minorHAnsi" w:hAnsiTheme="minorHAnsi" w:cstheme="minorHAnsi"/>
          <w:sz w:val="24"/>
          <w:szCs w:val="24"/>
        </w:rPr>
        <w:t>praticados.</w:t>
      </w:r>
    </w:p>
    <w:p w14:paraId="5C511FAF" w14:textId="77777777" w:rsidR="00124F04" w:rsidRPr="00A03B87" w:rsidRDefault="00124F04" w:rsidP="00124F04">
      <w:pPr>
        <w:pStyle w:val="PargrafodaLista"/>
        <w:spacing w:line="276" w:lineRule="auto"/>
        <w:ind w:left="1418" w:hanging="567"/>
        <w:rPr>
          <w:rFonts w:asciiTheme="minorHAnsi" w:hAnsiTheme="minorHAnsi" w:cstheme="minorHAnsi"/>
          <w:sz w:val="24"/>
          <w:szCs w:val="24"/>
        </w:rPr>
      </w:pPr>
    </w:p>
    <w:p w14:paraId="2F395BBC"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Afastar ou procurar afastar participante, por meio de violência, grave ameaça, fraude ou oferecimento de vantagem de qualquer</w:t>
      </w:r>
      <w:r w:rsidRPr="00A03B87">
        <w:rPr>
          <w:rFonts w:asciiTheme="minorHAnsi" w:hAnsiTheme="minorHAnsi" w:cstheme="minorHAnsi"/>
          <w:spacing w:val="5"/>
          <w:sz w:val="24"/>
          <w:szCs w:val="24"/>
        </w:rPr>
        <w:t xml:space="preserve"> </w:t>
      </w:r>
      <w:r w:rsidRPr="00A03B87">
        <w:rPr>
          <w:rFonts w:asciiTheme="minorHAnsi" w:hAnsiTheme="minorHAnsi" w:cstheme="minorHAnsi"/>
          <w:sz w:val="24"/>
          <w:szCs w:val="24"/>
        </w:rPr>
        <w:t>tipo;</w:t>
      </w:r>
    </w:p>
    <w:p w14:paraId="468108FF" w14:textId="77777777" w:rsidR="00124F04" w:rsidRPr="00A03B87" w:rsidRDefault="00124F04" w:rsidP="00124F04">
      <w:pPr>
        <w:pStyle w:val="Corpodetexto"/>
        <w:tabs>
          <w:tab w:val="left" w:pos="2365"/>
        </w:tabs>
        <w:spacing w:line="276" w:lineRule="auto"/>
        <w:ind w:left="1418" w:hanging="567"/>
        <w:rPr>
          <w:rFonts w:asciiTheme="minorHAnsi" w:hAnsiTheme="minorHAnsi" w:cstheme="minorHAnsi"/>
          <w:sz w:val="24"/>
          <w:szCs w:val="24"/>
        </w:rPr>
      </w:pPr>
    </w:p>
    <w:p w14:paraId="5F430656"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Agir de má-fé na relação contratual, comprovada em processo específico;</w:t>
      </w:r>
    </w:p>
    <w:p w14:paraId="2956FA12" w14:textId="77777777" w:rsidR="00124F04" w:rsidRPr="00A03B87" w:rsidRDefault="00124F04" w:rsidP="00124F04">
      <w:pPr>
        <w:pStyle w:val="PargrafodaLista"/>
        <w:spacing w:line="276" w:lineRule="auto"/>
        <w:ind w:left="1418"/>
        <w:rPr>
          <w:rFonts w:asciiTheme="minorHAnsi" w:hAnsiTheme="minorHAnsi" w:cstheme="minorHAnsi"/>
          <w:sz w:val="24"/>
          <w:szCs w:val="24"/>
        </w:rPr>
      </w:pPr>
    </w:p>
    <w:p w14:paraId="08C43C70"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Incorrer em inexecução</w:t>
      </w:r>
      <w:r w:rsidRPr="00A03B87">
        <w:rPr>
          <w:rFonts w:asciiTheme="minorHAnsi" w:hAnsiTheme="minorHAnsi" w:cstheme="minorHAnsi"/>
          <w:spacing w:val="9"/>
          <w:sz w:val="24"/>
          <w:szCs w:val="24"/>
        </w:rPr>
        <w:t xml:space="preserve"> </w:t>
      </w:r>
      <w:r w:rsidRPr="00A03B87">
        <w:rPr>
          <w:rFonts w:asciiTheme="minorHAnsi" w:hAnsiTheme="minorHAnsi" w:cstheme="minorHAnsi"/>
          <w:sz w:val="24"/>
          <w:szCs w:val="24"/>
        </w:rPr>
        <w:t>contratual;</w:t>
      </w:r>
    </w:p>
    <w:p w14:paraId="6B4F5B7E" w14:textId="77777777" w:rsidR="00124F04" w:rsidRPr="00A03B87" w:rsidRDefault="00124F04" w:rsidP="00124F04">
      <w:pPr>
        <w:pStyle w:val="PargrafodaLista"/>
        <w:spacing w:line="276" w:lineRule="auto"/>
        <w:ind w:left="1418"/>
        <w:rPr>
          <w:rFonts w:asciiTheme="minorHAnsi" w:hAnsiTheme="minorHAnsi" w:cstheme="minorHAnsi"/>
          <w:sz w:val="24"/>
          <w:szCs w:val="24"/>
        </w:rPr>
      </w:pPr>
    </w:p>
    <w:p w14:paraId="5E75E390"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frustrado ou fraudado, mediante ajuste, combinação ou qualquer outro expediente, o caráter competitivo de procedimento licitatório</w:t>
      </w:r>
      <w:r w:rsidRPr="00A03B87">
        <w:rPr>
          <w:rFonts w:asciiTheme="minorHAnsi" w:hAnsiTheme="minorHAnsi" w:cstheme="minorHAnsi"/>
          <w:spacing w:val="-5"/>
          <w:sz w:val="24"/>
          <w:szCs w:val="24"/>
        </w:rPr>
        <w:t xml:space="preserve"> </w:t>
      </w:r>
      <w:r w:rsidRPr="00A03B87">
        <w:rPr>
          <w:rFonts w:asciiTheme="minorHAnsi" w:hAnsiTheme="minorHAnsi" w:cstheme="minorHAnsi"/>
          <w:sz w:val="24"/>
          <w:szCs w:val="24"/>
        </w:rPr>
        <w:t>público;</w:t>
      </w:r>
    </w:p>
    <w:p w14:paraId="6BA7EFA4"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24A148BC"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impedido, perturbado ou fraudado a realização de qualquer ato de procedimento licitatório</w:t>
      </w:r>
      <w:r w:rsidRPr="00A03B87">
        <w:rPr>
          <w:rFonts w:asciiTheme="minorHAnsi" w:hAnsiTheme="minorHAnsi" w:cstheme="minorHAnsi"/>
          <w:spacing w:val="-1"/>
          <w:sz w:val="24"/>
          <w:szCs w:val="24"/>
        </w:rPr>
        <w:t xml:space="preserve"> </w:t>
      </w:r>
      <w:r w:rsidRPr="00A03B87">
        <w:rPr>
          <w:rFonts w:asciiTheme="minorHAnsi" w:hAnsiTheme="minorHAnsi" w:cstheme="minorHAnsi"/>
          <w:sz w:val="24"/>
          <w:szCs w:val="24"/>
        </w:rPr>
        <w:t>público;</w:t>
      </w:r>
    </w:p>
    <w:p w14:paraId="5A702C56"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1C61C97E"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afastado ou procurado afastar licitante, por meio de fraude ou oferecimento de vantagem de qualquer</w:t>
      </w:r>
      <w:r w:rsidRPr="00A03B87">
        <w:rPr>
          <w:rFonts w:asciiTheme="minorHAnsi" w:hAnsiTheme="minorHAnsi" w:cstheme="minorHAnsi"/>
          <w:spacing w:val="3"/>
          <w:sz w:val="24"/>
          <w:szCs w:val="24"/>
        </w:rPr>
        <w:t xml:space="preserve"> </w:t>
      </w:r>
      <w:r w:rsidRPr="00A03B87">
        <w:rPr>
          <w:rFonts w:asciiTheme="minorHAnsi" w:hAnsiTheme="minorHAnsi" w:cstheme="minorHAnsi"/>
          <w:sz w:val="24"/>
          <w:szCs w:val="24"/>
        </w:rPr>
        <w:t>tipo;</w:t>
      </w:r>
    </w:p>
    <w:p w14:paraId="6E7BAFFA" w14:textId="77777777" w:rsidR="00124F04" w:rsidRPr="00A03B87" w:rsidRDefault="00124F04" w:rsidP="00124F04">
      <w:pPr>
        <w:pStyle w:val="PargrafodaLista"/>
        <w:spacing w:line="276" w:lineRule="auto"/>
        <w:ind w:left="1418" w:hanging="567"/>
        <w:rPr>
          <w:rFonts w:asciiTheme="minorHAnsi" w:hAnsiTheme="minorHAnsi" w:cstheme="minorHAnsi"/>
          <w:sz w:val="24"/>
          <w:szCs w:val="24"/>
        </w:rPr>
      </w:pPr>
    </w:p>
    <w:p w14:paraId="1A1AF56C"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fraudado licitação pública ou contrato dela</w:t>
      </w:r>
      <w:r w:rsidRPr="00A03B87">
        <w:rPr>
          <w:rFonts w:asciiTheme="minorHAnsi" w:hAnsiTheme="minorHAnsi" w:cstheme="minorHAnsi"/>
          <w:spacing w:val="6"/>
          <w:sz w:val="24"/>
          <w:szCs w:val="24"/>
        </w:rPr>
        <w:t xml:space="preserve"> </w:t>
      </w:r>
      <w:r w:rsidRPr="00A03B87">
        <w:rPr>
          <w:rFonts w:asciiTheme="minorHAnsi" w:hAnsiTheme="minorHAnsi" w:cstheme="minorHAnsi"/>
          <w:sz w:val="24"/>
          <w:szCs w:val="24"/>
        </w:rPr>
        <w:t>decorrente;</w:t>
      </w:r>
    </w:p>
    <w:p w14:paraId="1745DD6B"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6E4C19A6"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criado, de modo fraudulento ou irregular, pessoa jurídica para participar de licitação pública ou celebrar contrato</w:t>
      </w:r>
      <w:r w:rsidRPr="00A03B87">
        <w:rPr>
          <w:rFonts w:asciiTheme="minorHAnsi" w:hAnsiTheme="minorHAnsi" w:cstheme="minorHAnsi"/>
          <w:spacing w:val="-3"/>
          <w:sz w:val="24"/>
          <w:szCs w:val="24"/>
        </w:rPr>
        <w:t xml:space="preserve"> </w:t>
      </w:r>
      <w:r w:rsidRPr="00A03B87">
        <w:rPr>
          <w:rFonts w:asciiTheme="minorHAnsi" w:hAnsiTheme="minorHAnsi" w:cstheme="minorHAnsi"/>
          <w:sz w:val="24"/>
          <w:szCs w:val="24"/>
        </w:rPr>
        <w:t>administrativo;</w:t>
      </w:r>
    </w:p>
    <w:p w14:paraId="7880F5F4"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06688D34"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obtido vantagem ou benefício indevido, de modo fraudulento, de modificações ou prorrogações de contratos celebrados com a administração pública, sem autorização em lei, no ato convocatório da licitação pública ou nos respectivos instrumentos</w:t>
      </w:r>
      <w:r w:rsidRPr="00A03B87">
        <w:rPr>
          <w:rFonts w:asciiTheme="minorHAnsi" w:hAnsiTheme="minorHAnsi" w:cstheme="minorHAnsi"/>
          <w:spacing w:val="-1"/>
          <w:sz w:val="24"/>
          <w:szCs w:val="24"/>
        </w:rPr>
        <w:t xml:space="preserve"> </w:t>
      </w:r>
      <w:r w:rsidRPr="00A03B87">
        <w:rPr>
          <w:rFonts w:asciiTheme="minorHAnsi" w:hAnsiTheme="minorHAnsi" w:cstheme="minorHAnsi"/>
          <w:sz w:val="24"/>
          <w:szCs w:val="24"/>
        </w:rPr>
        <w:t>contratuais;</w:t>
      </w:r>
    </w:p>
    <w:p w14:paraId="73FDA53B"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64B8C21D"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manipulado ou fraudado o equilíbrio econômico-financeiro dos contratos celebrados com a administração</w:t>
      </w:r>
      <w:r w:rsidRPr="00A03B87">
        <w:rPr>
          <w:rFonts w:asciiTheme="minorHAnsi" w:hAnsiTheme="minorHAnsi" w:cstheme="minorHAnsi"/>
          <w:spacing w:val="3"/>
          <w:sz w:val="24"/>
          <w:szCs w:val="24"/>
        </w:rPr>
        <w:t xml:space="preserve"> </w:t>
      </w:r>
      <w:r w:rsidRPr="00A03B87">
        <w:rPr>
          <w:rFonts w:asciiTheme="minorHAnsi" w:hAnsiTheme="minorHAnsi" w:cstheme="minorHAnsi"/>
          <w:sz w:val="24"/>
          <w:szCs w:val="24"/>
        </w:rPr>
        <w:t>pública;</w:t>
      </w:r>
    </w:p>
    <w:p w14:paraId="1EFBD224"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3DB96F5E"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dificultado atividade de investigação ou fiscalização de órgãos, entidades ou agentes</w:t>
      </w:r>
      <w:r w:rsidRPr="00A03B87">
        <w:rPr>
          <w:rFonts w:asciiTheme="minorHAnsi" w:hAnsiTheme="minorHAnsi" w:cstheme="minorHAnsi"/>
          <w:spacing w:val="1"/>
          <w:sz w:val="24"/>
          <w:szCs w:val="24"/>
        </w:rPr>
        <w:t xml:space="preserve"> </w:t>
      </w:r>
      <w:r w:rsidRPr="00A03B87">
        <w:rPr>
          <w:rFonts w:asciiTheme="minorHAnsi" w:hAnsiTheme="minorHAnsi" w:cstheme="minorHAnsi"/>
          <w:sz w:val="24"/>
          <w:szCs w:val="24"/>
        </w:rPr>
        <w:t>públicos;</w:t>
      </w:r>
    </w:p>
    <w:p w14:paraId="0DF23D25"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21207FAC"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intervindo em sua atuação, inclusive no âmbito das agências reguladoras e dos órgãos de</w:t>
      </w:r>
      <w:r w:rsidRPr="00A03B87">
        <w:rPr>
          <w:rFonts w:asciiTheme="minorHAnsi" w:hAnsiTheme="minorHAnsi" w:cstheme="minorHAnsi"/>
          <w:spacing w:val="2"/>
          <w:sz w:val="24"/>
          <w:szCs w:val="24"/>
        </w:rPr>
        <w:t xml:space="preserve"> </w:t>
      </w:r>
      <w:r w:rsidRPr="00A03B87">
        <w:rPr>
          <w:rFonts w:asciiTheme="minorHAnsi" w:hAnsiTheme="minorHAnsi" w:cstheme="minorHAnsi"/>
          <w:sz w:val="24"/>
          <w:szCs w:val="24"/>
        </w:rPr>
        <w:t>fiscalização;</w:t>
      </w:r>
    </w:p>
    <w:p w14:paraId="76CEAB0B"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7184C2B9"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sofrido condenação definitiva por pratica, por meios dolosos, de fraude fiscal no recolhimento de quaisquer</w:t>
      </w:r>
      <w:r w:rsidRPr="00A03B87">
        <w:rPr>
          <w:rFonts w:asciiTheme="minorHAnsi" w:hAnsiTheme="minorHAnsi" w:cstheme="minorHAnsi"/>
          <w:spacing w:val="2"/>
          <w:sz w:val="24"/>
          <w:szCs w:val="24"/>
        </w:rPr>
        <w:t xml:space="preserve"> </w:t>
      </w:r>
      <w:r w:rsidRPr="00A03B87">
        <w:rPr>
          <w:rFonts w:asciiTheme="minorHAnsi" w:hAnsiTheme="minorHAnsi" w:cstheme="minorHAnsi"/>
          <w:sz w:val="24"/>
          <w:szCs w:val="24"/>
        </w:rPr>
        <w:t>tributos;</w:t>
      </w:r>
    </w:p>
    <w:p w14:paraId="0D2F2B9F"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65A92257"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deixado de proceder ao pagamento de salários, vale-transporte e de auxílio alimentação dos empregados da CONTRATADA na data</w:t>
      </w:r>
      <w:r w:rsidRPr="00A03B87">
        <w:rPr>
          <w:rFonts w:asciiTheme="minorHAnsi" w:hAnsiTheme="minorHAnsi" w:cstheme="minorHAnsi"/>
          <w:spacing w:val="-1"/>
          <w:sz w:val="24"/>
          <w:szCs w:val="24"/>
        </w:rPr>
        <w:t xml:space="preserve"> </w:t>
      </w:r>
      <w:r w:rsidRPr="00A03B87">
        <w:rPr>
          <w:rFonts w:asciiTheme="minorHAnsi" w:hAnsiTheme="minorHAnsi" w:cstheme="minorHAnsi"/>
          <w:sz w:val="24"/>
          <w:szCs w:val="24"/>
        </w:rPr>
        <w:t>fixada;</w:t>
      </w:r>
    </w:p>
    <w:p w14:paraId="24974A8F"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5B141974"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Ter deixado de cumprir com as obrigações relativas a encargos sociais, previdenciários e trabalhistas;</w:t>
      </w:r>
    </w:p>
    <w:p w14:paraId="2D215840" w14:textId="77777777" w:rsidR="00124F04" w:rsidRPr="00A03B87" w:rsidRDefault="00124F04" w:rsidP="00124F04">
      <w:pPr>
        <w:pStyle w:val="Corpodetexto"/>
        <w:spacing w:line="276" w:lineRule="auto"/>
        <w:ind w:left="1418" w:hanging="567"/>
        <w:rPr>
          <w:rFonts w:asciiTheme="minorHAnsi" w:hAnsiTheme="minorHAnsi" w:cstheme="minorHAnsi"/>
          <w:sz w:val="24"/>
          <w:szCs w:val="24"/>
        </w:rPr>
      </w:pPr>
    </w:p>
    <w:p w14:paraId="7343524F" w14:textId="77777777" w:rsidR="00124F04" w:rsidRPr="00A03B87" w:rsidRDefault="00124F04" w:rsidP="00124F04">
      <w:pPr>
        <w:pStyle w:val="PargrafodaLista"/>
        <w:numPr>
          <w:ilvl w:val="0"/>
          <w:numId w:val="19"/>
        </w:numPr>
        <w:spacing w:line="276" w:lineRule="auto"/>
        <w:ind w:left="1418" w:hanging="567"/>
        <w:jc w:val="both"/>
        <w:rPr>
          <w:rFonts w:asciiTheme="minorHAnsi" w:hAnsiTheme="minorHAnsi" w:cstheme="minorHAnsi"/>
          <w:sz w:val="24"/>
          <w:szCs w:val="24"/>
        </w:rPr>
      </w:pPr>
      <w:r w:rsidRPr="00A03B87">
        <w:rPr>
          <w:rFonts w:asciiTheme="minorHAnsi" w:hAnsiTheme="minorHAnsi" w:cstheme="minorHAnsi"/>
          <w:sz w:val="24"/>
          <w:szCs w:val="24"/>
        </w:rPr>
        <w:t>Deixar de manter o nível de qualidade exigido pela CONTRATANTE na execução do contrato, bem como deixar de evitar a sua degeneração quando for o</w:t>
      </w:r>
      <w:r w:rsidRPr="00A03B87">
        <w:rPr>
          <w:rFonts w:asciiTheme="minorHAnsi" w:hAnsiTheme="minorHAnsi" w:cstheme="minorHAnsi"/>
          <w:spacing w:val="2"/>
          <w:sz w:val="24"/>
          <w:szCs w:val="24"/>
        </w:rPr>
        <w:t xml:space="preserve"> </w:t>
      </w:r>
      <w:r w:rsidRPr="00A03B87">
        <w:rPr>
          <w:rFonts w:asciiTheme="minorHAnsi" w:hAnsiTheme="minorHAnsi" w:cstheme="minorHAnsi"/>
          <w:sz w:val="24"/>
          <w:szCs w:val="24"/>
        </w:rPr>
        <w:t>caso.</w:t>
      </w:r>
    </w:p>
    <w:p w14:paraId="78B99057" w14:textId="77777777" w:rsidR="00124F04" w:rsidRPr="00A03B87" w:rsidRDefault="00124F04" w:rsidP="00124F04">
      <w:pPr>
        <w:pStyle w:val="PargrafodaLista"/>
        <w:spacing w:line="276" w:lineRule="auto"/>
        <w:rPr>
          <w:rFonts w:asciiTheme="minorHAnsi" w:hAnsiTheme="minorHAnsi" w:cstheme="minorHAnsi"/>
          <w:sz w:val="24"/>
          <w:szCs w:val="24"/>
        </w:rPr>
      </w:pPr>
    </w:p>
    <w:p w14:paraId="01E34C53" w14:textId="77777777" w:rsidR="00124F04" w:rsidRPr="00A03B87" w:rsidRDefault="00124F04" w:rsidP="00124F04">
      <w:pPr>
        <w:pStyle w:val="PargrafodaLista"/>
        <w:numPr>
          <w:ilvl w:val="1"/>
          <w:numId w:val="13"/>
        </w:numPr>
        <w:spacing w:line="276" w:lineRule="auto"/>
        <w:ind w:left="0" w:firstLine="0"/>
        <w:jc w:val="both"/>
        <w:rPr>
          <w:rFonts w:asciiTheme="minorHAnsi" w:hAnsiTheme="minorHAnsi" w:cstheme="minorHAnsi"/>
          <w:sz w:val="24"/>
          <w:szCs w:val="24"/>
        </w:rPr>
      </w:pPr>
      <w:r w:rsidRPr="00A03B87">
        <w:rPr>
          <w:rFonts w:asciiTheme="minorHAnsi" w:hAnsiTheme="minorHAnsi" w:cstheme="minorHAnsi"/>
          <w:sz w:val="24"/>
          <w:szCs w:val="24"/>
        </w:rPr>
        <w:t>Estendem-se os efeitos das sanções também aos profissionais que tenham praticado quaisquer dos atos acima indicados.</w:t>
      </w:r>
    </w:p>
    <w:p w14:paraId="07F3C33A" w14:textId="77777777" w:rsidR="00124F04" w:rsidRPr="00A03B87" w:rsidRDefault="00124F04" w:rsidP="00124F04">
      <w:pPr>
        <w:pStyle w:val="PargrafodaLista"/>
        <w:spacing w:line="276" w:lineRule="auto"/>
        <w:ind w:left="709"/>
        <w:rPr>
          <w:rFonts w:asciiTheme="minorHAnsi" w:hAnsiTheme="minorHAnsi" w:cstheme="minorHAnsi"/>
          <w:sz w:val="24"/>
          <w:szCs w:val="24"/>
        </w:rPr>
      </w:pPr>
    </w:p>
    <w:p w14:paraId="2D954EF5" w14:textId="77777777" w:rsidR="00124F04" w:rsidRPr="00A03B87" w:rsidRDefault="00124F04" w:rsidP="00124F04">
      <w:pPr>
        <w:pStyle w:val="PargrafodaLista"/>
        <w:numPr>
          <w:ilvl w:val="1"/>
          <w:numId w:val="13"/>
        </w:numPr>
        <w:spacing w:line="276" w:lineRule="auto"/>
        <w:ind w:left="0" w:firstLine="0"/>
        <w:jc w:val="both"/>
        <w:rPr>
          <w:rFonts w:asciiTheme="minorHAnsi" w:hAnsiTheme="minorHAnsi" w:cstheme="minorHAnsi"/>
          <w:sz w:val="24"/>
          <w:szCs w:val="24"/>
        </w:rPr>
      </w:pPr>
      <w:r w:rsidRPr="00A03B87">
        <w:rPr>
          <w:rFonts w:asciiTheme="minorHAnsi" w:hAnsiTheme="minorHAnsi" w:cstheme="minorHAnsi"/>
          <w:sz w:val="24"/>
          <w:szCs w:val="24"/>
        </w:rPr>
        <w:t>Antes da aplicação de qualquer das sanções acima relacionadas, a área gestora do contrato notificará formalmente a CONTRATADA, garantindo o contraditório e ampla defesa, concedendo o prazo de 10 (dez) dias úteis para apresentar sua manifestação.</w:t>
      </w:r>
    </w:p>
    <w:p w14:paraId="5402D107" w14:textId="77777777" w:rsidR="00124F04" w:rsidRPr="00A03B87" w:rsidRDefault="00124F04" w:rsidP="00124F04">
      <w:pPr>
        <w:pStyle w:val="PargrafodaLista"/>
        <w:spacing w:line="276" w:lineRule="auto"/>
        <w:rPr>
          <w:rFonts w:asciiTheme="minorHAnsi" w:hAnsiTheme="minorHAnsi" w:cstheme="minorHAnsi"/>
          <w:sz w:val="24"/>
          <w:szCs w:val="24"/>
        </w:rPr>
      </w:pPr>
    </w:p>
    <w:p w14:paraId="0B19E7CE" w14:textId="77777777" w:rsidR="00124F04" w:rsidRPr="00A03B87" w:rsidRDefault="00124F04" w:rsidP="00124F04">
      <w:pPr>
        <w:pStyle w:val="PargrafodaLista"/>
        <w:numPr>
          <w:ilvl w:val="1"/>
          <w:numId w:val="13"/>
        </w:numPr>
        <w:spacing w:line="276" w:lineRule="auto"/>
        <w:ind w:left="0" w:firstLine="0"/>
        <w:jc w:val="both"/>
        <w:rPr>
          <w:rFonts w:asciiTheme="minorHAnsi" w:hAnsiTheme="minorHAnsi" w:cstheme="minorHAnsi"/>
          <w:sz w:val="24"/>
          <w:szCs w:val="24"/>
        </w:rPr>
      </w:pPr>
      <w:r w:rsidRPr="00A03B87">
        <w:rPr>
          <w:rFonts w:asciiTheme="minorHAnsi" w:hAnsiTheme="minorHAnsi" w:cstheme="minorHAnsi"/>
          <w:sz w:val="24"/>
          <w:szCs w:val="24"/>
        </w:rPr>
        <w:t>Da decisão final cabe recurso à autoridade superior, no prazo de 05 (cinco) dias úteis contado da intimação do ato.</w:t>
      </w:r>
    </w:p>
    <w:p w14:paraId="7BDE74FE" w14:textId="77777777" w:rsidR="00124F04" w:rsidRPr="00A03B87" w:rsidRDefault="00124F04" w:rsidP="00124F04">
      <w:pPr>
        <w:pStyle w:val="PargrafodaLista"/>
        <w:spacing w:line="276" w:lineRule="auto"/>
        <w:rPr>
          <w:rFonts w:asciiTheme="minorHAnsi" w:hAnsiTheme="minorHAnsi" w:cstheme="minorHAnsi"/>
          <w:sz w:val="24"/>
          <w:szCs w:val="24"/>
        </w:rPr>
      </w:pPr>
    </w:p>
    <w:p w14:paraId="203B2617" w14:textId="77777777" w:rsidR="00124F04" w:rsidRPr="00A03B87" w:rsidRDefault="00124F04" w:rsidP="00124F04">
      <w:pPr>
        <w:pStyle w:val="PargrafodaLista"/>
        <w:numPr>
          <w:ilvl w:val="1"/>
          <w:numId w:val="13"/>
        </w:numPr>
        <w:spacing w:line="276" w:lineRule="auto"/>
        <w:ind w:left="0" w:firstLine="0"/>
        <w:jc w:val="both"/>
        <w:rPr>
          <w:rFonts w:asciiTheme="minorHAnsi" w:hAnsiTheme="minorHAnsi" w:cstheme="minorHAnsi"/>
          <w:sz w:val="24"/>
          <w:szCs w:val="24"/>
        </w:rPr>
      </w:pPr>
      <w:r w:rsidRPr="00A03B87">
        <w:rPr>
          <w:rFonts w:asciiTheme="minorHAnsi" w:hAnsiTheme="minorHAnsi" w:cstheme="minorHAnsi"/>
          <w:sz w:val="24"/>
          <w:szCs w:val="24"/>
        </w:rPr>
        <w:t>As decisões oriundas dos processos administrativos sancionatórios serão publicadas no Diário Oficial do Município e cadastrada nos registros internos da CONTRATANTE.</w:t>
      </w:r>
    </w:p>
    <w:p w14:paraId="183116E7" w14:textId="77777777" w:rsidR="00124F04" w:rsidRPr="00A03B87" w:rsidRDefault="00124F04" w:rsidP="00124F04">
      <w:pPr>
        <w:pStyle w:val="PargrafodaLista"/>
        <w:spacing w:line="276" w:lineRule="auto"/>
        <w:rPr>
          <w:rFonts w:asciiTheme="minorHAnsi" w:hAnsiTheme="minorHAnsi" w:cstheme="minorHAnsi"/>
          <w:sz w:val="24"/>
          <w:szCs w:val="24"/>
        </w:rPr>
      </w:pPr>
    </w:p>
    <w:p w14:paraId="2E484787" w14:textId="77777777" w:rsidR="00124F04" w:rsidRPr="00A03B87" w:rsidRDefault="00124F04" w:rsidP="00124F04">
      <w:pPr>
        <w:pStyle w:val="PargrafodaLista"/>
        <w:numPr>
          <w:ilvl w:val="1"/>
          <w:numId w:val="13"/>
        </w:numPr>
        <w:spacing w:line="276" w:lineRule="auto"/>
        <w:ind w:left="0" w:firstLine="0"/>
        <w:jc w:val="both"/>
        <w:rPr>
          <w:rFonts w:asciiTheme="minorHAnsi" w:hAnsiTheme="minorHAnsi" w:cstheme="minorHAnsi"/>
          <w:sz w:val="24"/>
          <w:szCs w:val="24"/>
        </w:rPr>
      </w:pPr>
      <w:r w:rsidRPr="00A03B87">
        <w:rPr>
          <w:rFonts w:asciiTheme="minorHAnsi" w:hAnsiTheme="minorHAnsi" w:cstheme="minorHAnsi"/>
          <w:sz w:val="24"/>
          <w:szCs w:val="24"/>
        </w:rPr>
        <w:t>No caso de indeferimento da defesa apresentada, e uma vez concluído o processo administrativo, a importância devida correspondente à aplicação da multa deverá ser recolhida perante a COONTRATANTE, em até 05 (cinco) dias úteis a partir da sua notificação da decisão</w:t>
      </w:r>
      <w:r w:rsidRPr="00A03B87">
        <w:rPr>
          <w:rFonts w:asciiTheme="minorHAnsi" w:hAnsiTheme="minorHAnsi" w:cstheme="minorHAnsi"/>
          <w:spacing w:val="5"/>
          <w:sz w:val="24"/>
          <w:szCs w:val="24"/>
        </w:rPr>
        <w:t xml:space="preserve"> </w:t>
      </w:r>
      <w:r w:rsidRPr="00A03B87">
        <w:rPr>
          <w:rFonts w:asciiTheme="minorHAnsi" w:hAnsiTheme="minorHAnsi" w:cstheme="minorHAnsi"/>
          <w:sz w:val="24"/>
          <w:szCs w:val="24"/>
        </w:rPr>
        <w:t>final.</w:t>
      </w:r>
    </w:p>
    <w:p w14:paraId="25ECD4F2" w14:textId="77777777" w:rsidR="00124F04" w:rsidRPr="00A03B87" w:rsidRDefault="00124F04" w:rsidP="00124F04">
      <w:pPr>
        <w:pStyle w:val="PargrafodaLista"/>
        <w:spacing w:line="276" w:lineRule="auto"/>
        <w:rPr>
          <w:rFonts w:asciiTheme="minorHAnsi" w:hAnsiTheme="minorHAnsi" w:cstheme="minorHAnsi"/>
          <w:sz w:val="24"/>
          <w:szCs w:val="24"/>
        </w:rPr>
      </w:pPr>
    </w:p>
    <w:p w14:paraId="09B205A9" w14:textId="77777777" w:rsidR="00124F04" w:rsidRPr="00A03B87" w:rsidRDefault="00124F04" w:rsidP="00124F04">
      <w:pPr>
        <w:pStyle w:val="PargrafodaLista"/>
        <w:numPr>
          <w:ilvl w:val="1"/>
          <w:numId w:val="13"/>
        </w:numPr>
        <w:spacing w:line="276" w:lineRule="auto"/>
        <w:ind w:left="0" w:firstLine="0"/>
        <w:jc w:val="both"/>
        <w:rPr>
          <w:rFonts w:asciiTheme="minorHAnsi" w:hAnsiTheme="minorHAnsi" w:cstheme="minorHAnsi"/>
          <w:sz w:val="24"/>
          <w:szCs w:val="24"/>
        </w:rPr>
      </w:pPr>
      <w:r w:rsidRPr="00A03B87">
        <w:rPr>
          <w:rFonts w:asciiTheme="minorHAnsi" w:hAnsiTheme="minorHAnsi" w:cstheme="minorHAnsi"/>
          <w:sz w:val="24"/>
          <w:szCs w:val="24"/>
        </w:rPr>
        <w:t>Caso não haja o recolhimento da multa no prazo estipulado, a CONTRATANTE descontará a referida importância, de eventuais créditos a vencer da empresa CONTRATADA. Na ausência de créditos disponíveis para quitação da importância da multa, a CONTRATANTE executará a Garantia do Contrato, e quando for o caso, será cobrado judicialmente.</w:t>
      </w:r>
    </w:p>
    <w:p w14:paraId="0D8FCB49" w14:textId="77777777" w:rsidR="00124F04" w:rsidRPr="00A03B87" w:rsidRDefault="00124F04" w:rsidP="00124F04">
      <w:pPr>
        <w:spacing w:line="276" w:lineRule="auto"/>
        <w:ind w:left="567" w:hanging="567"/>
        <w:rPr>
          <w:rFonts w:asciiTheme="minorHAnsi" w:hAnsiTheme="minorHAnsi" w:cstheme="minorHAnsi"/>
          <w:b/>
          <w:sz w:val="24"/>
          <w:szCs w:val="24"/>
        </w:rPr>
      </w:pPr>
    </w:p>
    <w:p w14:paraId="60766D69" w14:textId="77777777" w:rsidR="00124F04" w:rsidRPr="00A03B87" w:rsidRDefault="00124F04" w:rsidP="00247499">
      <w:pPr>
        <w:tabs>
          <w:tab w:val="left" w:pos="4896"/>
        </w:tabs>
        <w:spacing w:line="276" w:lineRule="auto"/>
        <w:jc w:val="center"/>
        <w:rPr>
          <w:rFonts w:asciiTheme="minorHAnsi" w:hAnsiTheme="minorHAnsi" w:cstheme="minorHAnsi"/>
          <w:b/>
          <w:sz w:val="24"/>
          <w:szCs w:val="24"/>
          <w:u w:val="double"/>
        </w:rPr>
      </w:pPr>
      <w:r w:rsidRPr="00A03B87">
        <w:rPr>
          <w:rFonts w:asciiTheme="minorHAnsi" w:hAnsiTheme="minorHAnsi" w:cstheme="minorHAnsi"/>
          <w:b/>
          <w:sz w:val="24"/>
          <w:szCs w:val="24"/>
          <w:u w:val="double"/>
        </w:rPr>
        <w:t>CLÁUSULA X – DA FISCALIZAÇÃO E CONTROLE</w:t>
      </w:r>
    </w:p>
    <w:p w14:paraId="3A503055" w14:textId="77777777" w:rsidR="00124F04" w:rsidRPr="00A03B87" w:rsidRDefault="00124F04" w:rsidP="00124F04">
      <w:pPr>
        <w:pStyle w:val="Rodap"/>
        <w:tabs>
          <w:tab w:val="left" w:pos="708"/>
        </w:tabs>
        <w:spacing w:line="276" w:lineRule="auto"/>
        <w:rPr>
          <w:rFonts w:asciiTheme="minorHAnsi" w:hAnsiTheme="minorHAnsi" w:cstheme="minorHAnsi"/>
          <w:sz w:val="24"/>
          <w:szCs w:val="24"/>
        </w:rPr>
      </w:pPr>
    </w:p>
    <w:p w14:paraId="315B08E4"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10.1 –</w:t>
      </w:r>
      <w:r w:rsidRPr="00A03B87">
        <w:rPr>
          <w:rFonts w:asciiTheme="minorHAnsi" w:hAnsiTheme="minorHAnsi" w:cstheme="minorHAnsi"/>
          <w:sz w:val="24"/>
          <w:szCs w:val="24"/>
        </w:rPr>
        <w:t xml:space="preserve"> Caberá ao (à) comissão, designada pela CONTRATANTE, o acompanhamento, a coordenação e a fiscalização deste instrumento, bem como a atestação das faturas correspondentes aos serviços prestados e executados, condição indispensável para a quitação das mesmas. </w:t>
      </w:r>
    </w:p>
    <w:p w14:paraId="0C70EEC5" w14:textId="77777777" w:rsidR="00124F04" w:rsidRPr="00A03B87" w:rsidRDefault="00124F04" w:rsidP="00124F04">
      <w:pPr>
        <w:spacing w:line="276" w:lineRule="auto"/>
        <w:jc w:val="both"/>
        <w:rPr>
          <w:rFonts w:asciiTheme="minorHAnsi" w:hAnsiTheme="minorHAnsi" w:cstheme="minorHAnsi"/>
          <w:sz w:val="24"/>
          <w:szCs w:val="24"/>
        </w:rPr>
      </w:pPr>
    </w:p>
    <w:p w14:paraId="6384AA2C"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10.2</w:t>
      </w:r>
      <w:r w:rsidRPr="00A03B87">
        <w:rPr>
          <w:rFonts w:asciiTheme="minorHAnsi" w:hAnsiTheme="minorHAnsi" w:cstheme="minorHAnsi"/>
          <w:sz w:val="24"/>
          <w:szCs w:val="24"/>
        </w:rPr>
        <w:t xml:space="preserve"> – Ficam designado como Gestor(a) do presente contrato: xxxxxxxxxxxxxxxxxxx, e como Fiscal do presente contrato: o Sr. xxxxxxxxxxxxxxxxx.</w:t>
      </w:r>
    </w:p>
    <w:p w14:paraId="73813312" w14:textId="77777777" w:rsidR="00124F04" w:rsidRPr="00A03B87" w:rsidRDefault="00124F04" w:rsidP="00124F04">
      <w:pPr>
        <w:spacing w:line="276" w:lineRule="auto"/>
        <w:jc w:val="both"/>
        <w:rPr>
          <w:rFonts w:asciiTheme="minorHAnsi" w:hAnsiTheme="minorHAnsi" w:cstheme="minorHAnsi"/>
          <w:sz w:val="24"/>
          <w:szCs w:val="24"/>
        </w:rPr>
      </w:pPr>
    </w:p>
    <w:p w14:paraId="3E91389E" w14:textId="77777777" w:rsidR="00124F04" w:rsidRPr="00A03B87" w:rsidRDefault="00124F04" w:rsidP="00247499">
      <w:pPr>
        <w:tabs>
          <w:tab w:val="left" w:pos="4896"/>
        </w:tabs>
        <w:spacing w:line="276" w:lineRule="auto"/>
        <w:jc w:val="center"/>
        <w:rPr>
          <w:rFonts w:asciiTheme="minorHAnsi" w:hAnsiTheme="minorHAnsi" w:cstheme="minorHAnsi"/>
          <w:b/>
          <w:sz w:val="24"/>
          <w:szCs w:val="24"/>
          <w:u w:val="double"/>
        </w:rPr>
      </w:pPr>
      <w:r w:rsidRPr="00A03B87">
        <w:rPr>
          <w:rFonts w:asciiTheme="minorHAnsi" w:hAnsiTheme="minorHAnsi" w:cstheme="minorHAnsi"/>
          <w:b/>
          <w:sz w:val="24"/>
          <w:szCs w:val="24"/>
          <w:u w:val="double"/>
        </w:rPr>
        <w:t>CLÁUSULA XI – DA RESCISÃO</w:t>
      </w:r>
    </w:p>
    <w:p w14:paraId="6435E1A2" w14:textId="77777777" w:rsidR="00124F04" w:rsidRPr="00A03B87" w:rsidRDefault="00124F04" w:rsidP="00124F04">
      <w:pPr>
        <w:pStyle w:val="Ttulo4"/>
        <w:tabs>
          <w:tab w:val="num" w:pos="0"/>
        </w:tabs>
        <w:spacing w:line="276" w:lineRule="auto"/>
        <w:ind w:left="864" w:hanging="864"/>
        <w:rPr>
          <w:rFonts w:asciiTheme="minorHAnsi" w:hAnsiTheme="minorHAnsi" w:cstheme="minorHAnsi"/>
          <w:sz w:val="24"/>
          <w:szCs w:val="24"/>
          <w:u w:val="double"/>
        </w:rPr>
      </w:pPr>
    </w:p>
    <w:p w14:paraId="021DF4B3"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11.1</w:t>
      </w:r>
      <w:r w:rsidRPr="00A03B87">
        <w:rPr>
          <w:rFonts w:asciiTheme="minorHAnsi" w:hAnsiTheme="minorHAnsi" w:cstheme="minorHAnsi"/>
          <w:sz w:val="24"/>
          <w:szCs w:val="24"/>
        </w:rPr>
        <w:t xml:space="preserve"> - A CONTRATANTE poderá, antes do término da vigência, rescindir o presente contrato nas seguintes hipóteses: </w:t>
      </w:r>
    </w:p>
    <w:p w14:paraId="52411945" w14:textId="77777777" w:rsidR="00124F04" w:rsidRPr="00A03B87" w:rsidRDefault="00124F04" w:rsidP="00124F04">
      <w:pPr>
        <w:adjustRightInd w:val="0"/>
        <w:spacing w:line="276" w:lineRule="auto"/>
        <w:jc w:val="both"/>
        <w:rPr>
          <w:rFonts w:asciiTheme="minorHAnsi" w:hAnsiTheme="minorHAnsi" w:cstheme="minorHAnsi"/>
          <w:sz w:val="24"/>
          <w:szCs w:val="24"/>
        </w:rPr>
      </w:pPr>
    </w:p>
    <w:p w14:paraId="26734649"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11.1.1</w:t>
      </w:r>
      <w:r w:rsidRPr="00A03B87">
        <w:rPr>
          <w:rFonts w:asciiTheme="minorHAnsi" w:hAnsiTheme="minorHAnsi" w:cstheme="minorHAnsi"/>
          <w:sz w:val="24"/>
          <w:szCs w:val="24"/>
        </w:rPr>
        <w:t xml:space="preserve"> - O não cumprimento ou o cumprimento irregular de cláusulas contratuais, exceto se impossibilitado pelo não cumprimento das obrigações da CONTRATANTE;</w:t>
      </w:r>
    </w:p>
    <w:p w14:paraId="2F5C1D50" w14:textId="77777777" w:rsidR="00124F04" w:rsidRPr="00A03B87" w:rsidRDefault="00124F04" w:rsidP="00124F04">
      <w:pPr>
        <w:adjustRightInd w:val="0"/>
        <w:spacing w:line="276" w:lineRule="auto"/>
        <w:jc w:val="both"/>
        <w:rPr>
          <w:rFonts w:asciiTheme="minorHAnsi" w:hAnsiTheme="minorHAnsi" w:cstheme="minorHAnsi"/>
          <w:sz w:val="24"/>
          <w:szCs w:val="24"/>
        </w:rPr>
      </w:pPr>
    </w:p>
    <w:p w14:paraId="7BDD41C7"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11.1.2</w:t>
      </w:r>
      <w:r w:rsidRPr="00A03B87">
        <w:rPr>
          <w:rFonts w:asciiTheme="minorHAnsi" w:hAnsiTheme="minorHAnsi" w:cstheme="minorHAnsi"/>
          <w:sz w:val="24"/>
          <w:szCs w:val="24"/>
        </w:rPr>
        <w:t xml:space="preserve"> - O cometimento reiterado de faltas ou falhas na execução dos serviços;</w:t>
      </w:r>
    </w:p>
    <w:p w14:paraId="72316693" w14:textId="77777777" w:rsidR="00124F04" w:rsidRPr="00A03B87" w:rsidRDefault="00124F04" w:rsidP="00124F04">
      <w:pPr>
        <w:adjustRightInd w:val="0"/>
        <w:spacing w:line="276" w:lineRule="auto"/>
        <w:jc w:val="both"/>
        <w:rPr>
          <w:rFonts w:asciiTheme="minorHAnsi" w:hAnsiTheme="minorHAnsi" w:cstheme="minorHAnsi"/>
          <w:sz w:val="24"/>
          <w:szCs w:val="24"/>
        </w:rPr>
      </w:pPr>
    </w:p>
    <w:p w14:paraId="6C391C32"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11.1.3</w:t>
      </w:r>
      <w:r w:rsidRPr="00A03B87">
        <w:rPr>
          <w:rFonts w:asciiTheme="minorHAnsi" w:hAnsiTheme="minorHAnsi" w:cstheme="minorHAnsi"/>
          <w:sz w:val="24"/>
          <w:szCs w:val="24"/>
        </w:rPr>
        <w:t xml:space="preserve"> - A CONTRATADA esteja impossibilitada de prestar os serviços em conformidade com as especificações constantes do Contrato;</w:t>
      </w:r>
    </w:p>
    <w:p w14:paraId="65FBA1AC"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sz w:val="24"/>
          <w:szCs w:val="24"/>
        </w:rPr>
        <w:t xml:space="preserve"> </w:t>
      </w:r>
    </w:p>
    <w:p w14:paraId="017638E7"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11.1.4</w:t>
      </w:r>
      <w:r w:rsidRPr="00A03B87">
        <w:rPr>
          <w:rFonts w:asciiTheme="minorHAnsi" w:hAnsiTheme="minorHAnsi" w:cstheme="minorHAnsi"/>
          <w:sz w:val="24"/>
          <w:szCs w:val="24"/>
        </w:rPr>
        <w:t xml:space="preserve"> - Alteração social ou modificação da finalidade ou da estrutura da CONTRATADA, que prejudique a execução deste CONTRATO; </w:t>
      </w:r>
    </w:p>
    <w:p w14:paraId="2F719B3C" w14:textId="77777777" w:rsidR="00124F04" w:rsidRPr="00A03B87" w:rsidRDefault="00124F04" w:rsidP="00124F04">
      <w:pPr>
        <w:adjustRightInd w:val="0"/>
        <w:spacing w:line="276" w:lineRule="auto"/>
        <w:jc w:val="both"/>
        <w:rPr>
          <w:rFonts w:asciiTheme="minorHAnsi" w:hAnsiTheme="minorHAnsi" w:cstheme="minorHAnsi"/>
          <w:sz w:val="24"/>
          <w:szCs w:val="24"/>
        </w:rPr>
      </w:pPr>
    </w:p>
    <w:p w14:paraId="345D11CF"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 xml:space="preserve">11.1.5 </w:t>
      </w:r>
      <w:r w:rsidRPr="00A03B87">
        <w:rPr>
          <w:rFonts w:asciiTheme="minorHAnsi" w:hAnsiTheme="minorHAnsi" w:cstheme="minorHAnsi"/>
          <w:sz w:val="24"/>
          <w:szCs w:val="24"/>
        </w:rPr>
        <w:t>- A decretação de falência ou insolvência civil da CONTRATADA;</w:t>
      </w:r>
    </w:p>
    <w:p w14:paraId="7180FC57" w14:textId="77777777" w:rsidR="00124F04" w:rsidRPr="00A03B87" w:rsidRDefault="00124F04" w:rsidP="00124F04">
      <w:pPr>
        <w:adjustRightInd w:val="0"/>
        <w:spacing w:line="276" w:lineRule="auto"/>
        <w:jc w:val="both"/>
        <w:rPr>
          <w:rFonts w:asciiTheme="minorHAnsi" w:hAnsiTheme="minorHAnsi" w:cstheme="minorHAnsi"/>
          <w:sz w:val="24"/>
          <w:szCs w:val="24"/>
        </w:rPr>
      </w:pPr>
    </w:p>
    <w:p w14:paraId="7C5D7865"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11.1.6</w:t>
      </w:r>
      <w:r w:rsidRPr="00A03B87">
        <w:rPr>
          <w:rFonts w:asciiTheme="minorHAnsi" w:hAnsiTheme="minorHAnsi" w:cstheme="minorHAnsi"/>
          <w:sz w:val="24"/>
          <w:szCs w:val="24"/>
        </w:rPr>
        <w:t xml:space="preserve"> - Dissolução da sociedade CONTRATADA;</w:t>
      </w:r>
    </w:p>
    <w:p w14:paraId="28E0BABF" w14:textId="77777777" w:rsidR="00124F04" w:rsidRPr="00A03B87" w:rsidRDefault="00124F04" w:rsidP="00124F04">
      <w:pPr>
        <w:adjustRightInd w:val="0"/>
        <w:spacing w:line="276" w:lineRule="auto"/>
        <w:ind w:left="720"/>
        <w:jc w:val="both"/>
        <w:rPr>
          <w:rFonts w:asciiTheme="minorHAnsi" w:hAnsiTheme="minorHAnsi" w:cstheme="minorHAnsi"/>
          <w:sz w:val="24"/>
          <w:szCs w:val="24"/>
        </w:rPr>
      </w:pPr>
    </w:p>
    <w:p w14:paraId="5068F532"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11.1.7</w:t>
      </w:r>
      <w:r w:rsidRPr="00A03B87">
        <w:rPr>
          <w:rFonts w:asciiTheme="minorHAnsi" w:hAnsiTheme="minorHAnsi" w:cstheme="minorHAnsi"/>
          <w:sz w:val="24"/>
          <w:szCs w:val="24"/>
        </w:rPr>
        <w:t xml:space="preserve"> - Por razões de interesse público de alta relevância e amplo conhecimento, desde que justificadas e determinadas pela autoridade competente, exaradas em respectivo processo administrativo;</w:t>
      </w:r>
    </w:p>
    <w:p w14:paraId="659367C3" w14:textId="77777777" w:rsidR="00124F04" w:rsidRPr="00A03B87" w:rsidRDefault="00124F04" w:rsidP="00124F04">
      <w:pPr>
        <w:adjustRightInd w:val="0"/>
        <w:spacing w:line="276" w:lineRule="auto"/>
        <w:jc w:val="both"/>
        <w:rPr>
          <w:rFonts w:asciiTheme="minorHAnsi" w:hAnsiTheme="minorHAnsi" w:cstheme="minorHAnsi"/>
          <w:sz w:val="24"/>
          <w:szCs w:val="24"/>
        </w:rPr>
      </w:pPr>
    </w:p>
    <w:p w14:paraId="6300938E" w14:textId="77777777" w:rsidR="00124F04" w:rsidRPr="00A03B87" w:rsidRDefault="00124F04" w:rsidP="00124F04">
      <w:pPr>
        <w:pStyle w:val="PargrafodaLista"/>
        <w:adjustRightInd w:val="0"/>
        <w:spacing w:line="276" w:lineRule="auto"/>
        <w:rPr>
          <w:rFonts w:asciiTheme="minorHAnsi" w:hAnsiTheme="minorHAnsi" w:cstheme="minorHAnsi"/>
          <w:sz w:val="24"/>
          <w:szCs w:val="24"/>
        </w:rPr>
      </w:pPr>
      <w:r w:rsidRPr="00A03B87">
        <w:rPr>
          <w:rFonts w:asciiTheme="minorHAnsi" w:hAnsiTheme="minorHAnsi" w:cstheme="minorHAnsi"/>
          <w:b/>
          <w:sz w:val="24"/>
          <w:szCs w:val="24"/>
        </w:rPr>
        <w:t>11.1.8</w:t>
      </w:r>
      <w:r w:rsidRPr="00A03B87">
        <w:rPr>
          <w:rFonts w:asciiTheme="minorHAnsi" w:hAnsiTheme="minorHAnsi" w:cstheme="minorHAnsi"/>
          <w:sz w:val="24"/>
          <w:szCs w:val="24"/>
        </w:rPr>
        <w:t xml:space="preserve"> - Caso fortuito ou força maior, devidamente comprovada;</w:t>
      </w:r>
    </w:p>
    <w:p w14:paraId="2829A81F" w14:textId="77777777" w:rsidR="00124F04" w:rsidRPr="00A03B87" w:rsidRDefault="00124F04" w:rsidP="00124F04">
      <w:pPr>
        <w:pStyle w:val="PargrafodaLista"/>
        <w:adjustRightInd w:val="0"/>
        <w:spacing w:line="276" w:lineRule="auto"/>
        <w:rPr>
          <w:rFonts w:asciiTheme="minorHAnsi" w:hAnsiTheme="minorHAnsi" w:cstheme="minorHAnsi"/>
          <w:sz w:val="24"/>
          <w:szCs w:val="24"/>
        </w:rPr>
      </w:pPr>
    </w:p>
    <w:p w14:paraId="61237890"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11.2</w:t>
      </w:r>
      <w:r w:rsidRPr="00A03B87">
        <w:rPr>
          <w:rFonts w:asciiTheme="minorHAnsi" w:hAnsiTheme="minorHAnsi" w:cstheme="minorHAnsi"/>
          <w:sz w:val="24"/>
          <w:szCs w:val="24"/>
        </w:rPr>
        <w:t xml:space="preserve"> - Nos casos de eventuais rescisões com base nos motivos estabelecidos nas alíneas 11.1.7 e 11.1.8 acima, sem que haja culpa ou concorrido a CONTRATADA, a CONTRATANTE deverá ressarci-la de todos os prejuízos regularmente comprovados que houver sofrido.</w:t>
      </w:r>
    </w:p>
    <w:p w14:paraId="28D51B35" w14:textId="77777777" w:rsidR="00124F04" w:rsidRPr="00A03B87" w:rsidRDefault="00124F04" w:rsidP="00124F04">
      <w:pPr>
        <w:adjustRightInd w:val="0"/>
        <w:spacing w:line="276" w:lineRule="auto"/>
        <w:jc w:val="both"/>
        <w:rPr>
          <w:rFonts w:asciiTheme="minorHAnsi" w:hAnsiTheme="minorHAnsi" w:cstheme="minorHAnsi"/>
          <w:sz w:val="24"/>
          <w:szCs w:val="24"/>
        </w:rPr>
      </w:pPr>
    </w:p>
    <w:p w14:paraId="12819381"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11.3</w:t>
      </w:r>
      <w:r w:rsidRPr="00A03B87">
        <w:rPr>
          <w:rFonts w:asciiTheme="minorHAnsi" w:hAnsiTheme="minorHAnsi" w:cstheme="minorHAnsi"/>
          <w:sz w:val="24"/>
          <w:szCs w:val="24"/>
        </w:rPr>
        <w:t xml:space="preserve"> - A rescisão deste contrato acarretará, independentemente de qualquer procedimento judicial ou extrajudicial por parte da CONTRATANTE, retenção dos créditos dele decorrentes, até o limite dos prejuízos causados, sem prejuízo das sanções previstas neste contrato e em Lei, até a completa indenização dos danos.</w:t>
      </w:r>
    </w:p>
    <w:p w14:paraId="100467C6" w14:textId="77777777" w:rsidR="00124F04" w:rsidRPr="00A03B87" w:rsidRDefault="00124F04" w:rsidP="00124F04">
      <w:pPr>
        <w:adjustRightInd w:val="0"/>
        <w:spacing w:line="276" w:lineRule="auto"/>
        <w:ind w:left="142"/>
        <w:jc w:val="both"/>
        <w:rPr>
          <w:rFonts w:asciiTheme="minorHAnsi" w:hAnsiTheme="minorHAnsi" w:cstheme="minorHAnsi"/>
          <w:sz w:val="24"/>
          <w:szCs w:val="24"/>
        </w:rPr>
      </w:pPr>
    </w:p>
    <w:p w14:paraId="140DDB58" w14:textId="77777777" w:rsidR="00124F04" w:rsidRPr="00A03B87" w:rsidRDefault="00124F04" w:rsidP="00124F04">
      <w:pPr>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11.4</w:t>
      </w:r>
      <w:r w:rsidRPr="00A03B87">
        <w:rPr>
          <w:rFonts w:asciiTheme="minorHAnsi" w:hAnsiTheme="minorHAnsi" w:cstheme="minorHAnsi"/>
          <w:sz w:val="24"/>
          <w:szCs w:val="24"/>
        </w:rPr>
        <w:t xml:space="preserve"> - O presente contrato poderá ser rescindido mutuamente mediante comunicação expressa à outra parte com prazo de antecedência mínima de 30 (trinta) dias.</w:t>
      </w:r>
    </w:p>
    <w:p w14:paraId="72A46C39" w14:textId="77777777" w:rsidR="00124F04" w:rsidRPr="00A03B87" w:rsidRDefault="00124F04" w:rsidP="00124F04">
      <w:pPr>
        <w:adjustRightInd w:val="0"/>
        <w:spacing w:line="276" w:lineRule="auto"/>
        <w:jc w:val="both"/>
        <w:rPr>
          <w:rFonts w:asciiTheme="minorHAnsi" w:hAnsiTheme="minorHAnsi" w:cstheme="minorHAnsi"/>
          <w:sz w:val="24"/>
          <w:szCs w:val="24"/>
        </w:rPr>
      </w:pPr>
    </w:p>
    <w:p w14:paraId="28D8BBD2" w14:textId="77777777" w:rsidR="00124F04" w:rsidRPr="00A03B87" w:rsidRDefault="00124F04" w:rsidP="00247499">
      <w:pPr>
        <w:tabs>
          <w:tab w:val="left" w:pos="4896"/>
        </w:tabs>
        <w:spacing w:line="276" w:lineRule="auto"/>
        <w:jc w:val="center"/>
        <w:rPr>
          <w:rFonts w:asciiTheme="minorHAnsi" w:hAnsiTheme="minorHAnsi" w:cstheme="minorHAnsi"/>
          <w:b/>
          <w:sz w:val="24"/>
          <w:szCs w:val="24"/>
          <w:u w:val="double"/>
        </w:rPr>
      </w:pPr>
      <w:r w:rsidRPr="00A03B87">
        <w:rPr>
          <w:rFonts w:asciiTheme="minorHAnsi" w:hAnsiTheme="minorHAnsi" w:cstheme="minorHAnsi"/>
          <w:b/>
          <w:sz w:val="24"/>
          <w:szCs w:val="24"/>
          <w:u w:val="double"/>
        </w:rPr>
        <w:t>CLÁUSULA XII – DA GARANTIA</w:t>
      </w:r>
    </w:p>
    <w:p w14:paraId="1DAA3D89" w14:textId="77777777" w:rsidR="00124F04" w:rsidRPr="00A03B87" w:rsidRDefault="00124F04" w:rsidP="00124F04">
      <w:pPr>
        <w:spacing w:line="276" w:lineRule="auto"/>
        <w:rPr>
          <w:rFonts w:asciiTheme="minorHAnsi" w:hAnsiTheme="minorHAnsi" w:cstheme="minorHAnsi"/>
          <w:b/>
          <w:sz w:val="24"/>
          <w:szCs w:val="24"/>
        </w:rPr>
      </w:pPr>
    </w:p>
    <w:p w14:paraId="270766DF"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12.1</w:t>
      </w:r>
      <w:r w:rsidRPr="00A03B87">
        <w:rPr>
          <w:rFonts w:asciiTheme="minorHAnsi" w:hAnsiTheme="minorHAnsi" w:cstheme="minorHAnsi"/>
          <w:sz w:val="24"/>
          <w:szCs w:val="24"/>
        </w:rPr>
        <w:t xml:space="preserve"> – Fica pactuado entre as partes que o presente instrumento deverá ser prestado garantia, de 5% sobre o valor global do presente instrumento, na forma do Regulamento Interno de Licitações, Contratos e Convênios da CODIUB – RILC;</w:t>
      </w:r>
    </w:p>
    <w:p w14:paraId="62023208"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 xml:space="preserve">12.1.1 </w:t>
      </w:r>
      <w:r w:rsidRPr="00A03B87">
        <w:rPr>
          <w:rFonts w:asciiTheme="minorHAnsi" w:hAnsiTheme="minorHAnsi" w:cstheme="minorHAnsi"/>
          <w:bCs/>
          <w:sz w:val="24"/>
          <w:szCs w:val="24"/>
        </w:rPr>
        <w:t>–</w:t>
      </w:r>
      <w:r w:rsidRPr="00A03B87">
        <w:rPr>
          <w:rFonts w:asciiTheme="minorHAnsi" w:hAnsiTheme="minorHAnsi" w:cstheme="minorHAnsi"/>
          <w:sz w:val="24"/>
          <w:szCs w:val="24"/>
        </w:rPr>
        <w:t xml:space="preserve"> A garantia que se trata o item anterior deverá ser escolhido a critério da CONTRATADA, dentre as possibilidades prevista pelo Regulamento Interno de Licitações, Contratos e Convênios da CODIUB – RILC, em seu Art. 116 §1ª incisos I, II e III.</w:t>
      </w:r>
    </w:p>
    <w:p w14:paraId="09463F84" w14:textId="77777777" w:rsidR="00124F04" w:rsidRPr="00A03B87" w:rsidRDefault="00124F04" w:rsidP="00124F04">
      <w:pPr>
        <w:tabs>
          <w:tab w:val="left" w:pos="426"/>
        </w:tabs>
        <w:spacing w:line="276" w:lineRule="auto"/>
        <w:jc w:val="both"/>
        <w:rPr>
          <w:rFonts w:asciiTheme="minorHAnsi" w:hAnsiTheme="minorHAnsi" w:cstheme="minorHAnsi"/>
          <w:b/>
          <w:bCs/>
          <w:sz w:val="24"/>
          <w:szCs w:val="24"/>
          <w:shd w:val="clear" w:color="auto" w:fill="FFFFFF"/>
        </w:rPr>
      </w:pPr>
      <w:bookmarkStart w:id="0" w:name="_GoBack"/>
      <w:bookmarkEnd w:id="0"/>
    </w:p>
    <w:p w14:paraId="66FF5FED" w14:textId="77777777" w:rsidR="00124F04" w:rsidRPr="00A03B87" w:rsidRDefault="00124F04" w:rsidP="00247499">
      <w:pPr>
        <w:tabs>
          <w:tab w:val="left" w:pos="4896"/>
        </w:tabs>
        <w:spacing w:line="276" w:lineRule="auto"/>
        <w:jc w:val="center"/>
        <w:rPr>
          <w:rFonts w:asciiTheme="minorHAnsi" w:hAnsiTheme="minorHAnsi" w:cstheme="minorHAnsi"/>
          <w:b/>
          <w:sz w:val="24"/>
          <w:szCs w:val="24"/>
          <w:u w:val="double"/>
        </w:rPr>
      </w:pPr>
      <w:r w:rsidRPr="00A03B87">
        <w:rPr>
          <w:rFonts w:asciiTheme="minorHAnsi" w:hAnsiTheme="minorHAnsi" w:cstheme="minorHAnsi"/>
          <w:b/>
          <w:sz w:val="24"/>
          <w:szCs w:val="24"/>
          <w:u w:val="double"/>
        </w:rPr>
        <w:t>CLÁUSULA XIII – DA VEDAÇÃO AO NEPOTISMO</w:t>
      </w:r>
    </w:p>
    <w:p w14:paraId="6E0FF10B" w14:textId="77777777" w:rsidR="00124F04" w:rsidRPr="00A03B87" w:rsidRDefault="00124F04" w:rsidP="00124F04">
      <w:pPr>
        <w:tabs>
          <w:tab w:val="left" w:pos="426"/>
        </w:tabs>
        <w:spacing w:line="276" w:lineRule="auto"/>
        <w:jc w:val="both"/>
        <w:rPr>
          <w:rFonts w:asciiTheme="minorHAnsi" w:hAnsiTheme="minorHAnsi" w:cstheme="minorHAnsi"/>
          <w:b/>
          <w:bCs/>
          <w:sz w:val="24"/>
          <w:szCs w:val="24"/>
          <w:shd w:val="clear" w:color="auto" w:fill="FFFFFF"/>
        </w:rPr>
      </w:pPr>
    </w:p>
    <w:p w14:paraId="749F2D0D" w14:textId="77777777" w:rsidR="00124F04" w:rsidRPr="00A03B87" w:rsidRDefault="00124F04" w:rsidP="00124F04">
      <w:pPr>
        <w:shd w:val="clear" w:color="auto" w:fill="FFFFFF"/>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13.1 -</w:t>
      </w:r>
      <w:r w:rsidRPr="00A03B87">
        <w:rPr>
          <w:rFonts w:asciiTheme="minorHAnsi" w:hAnsiTheme="minorHAnsi" w:cstheme="minorHAnsi"/>
          <w:sz w:val="24"/>
          <w:szCs w:val="24"/>
        </w:rPr>
        <w:t xml:space="preserve"> Nos termos do Decreto Municipal de Uberaba/MG, nº 1.603 de 2021, fica vedado à licitante/CONTRATADA a nomeação ou qualquer outra forma de pactuação para prestação de serviços na CODIUB, de cônjuge, companheiro ou de parente em linha reta ou colateral, por consanguinidade ou afinidade, até terceiro grau de servidor, empregado público, ocupante de cargo em comissão ou função de confiança, do quadro de pessoal da CONTRATANTE.</w:t>
      </w:r>
    </w:p>
    <w:p w14:paraId="199047E2" w14:textId="77777777" w:rsidR="00124F04" w:rsidRPr="00A03B87" w:rsidRDefault="00124F04" w:rsidP="00124F04">
      <w:pPr>
        <w:shd w:val="clear" w:color="auto" w:fill="FFFFFF"/>
        <w:spacing w:line="276" w:lineRule="auto"/>
        <w:jc w:val="both"/>
        <w:rPr>
          <w:rFonts w:asciiTheme="minorHAnsi" w:hAnsiTheme="minorHAnsi" w:cstheme="minorHAnsi"/>
          <w:color w:val="222222"/>
          <w:sz w:val="24"/>
          <w:szCs w:val="24"/>
        </w:rPr>
      </w:pPr>
    </w:p>
    <w:p w14:paraId="4F225BD4" w14:textId="77777777" w:rsidR="00124F04" w:rsidRPr="00A03B87" w:rsidRDefault="00124F04" w:rsidP="00247499">
      <w:pPr>
        <w:tabs>
          <w:tab w:val="left" w:pos="4896"/>
        </w:tabs>
        <w:spacing w:line="276" w:lineRule="auto"/>
        <w:jc w:val="center"/>
        <w:rPr>
          <w:rFonts w:asciiTheme="minorHAnsi" w:hAnsiTheme="minorHAnsi" w:cstheme="minorHAnsi"/>
          <w:b/>
          <w:sz w:val="24"/>
          <w:szCs w:val="24"/>
          <w:u w:val="double"/>
        </w:rPr>
      </w:pPr>
      <w:r w:rsidRPr="00A03B87">
        <w:rPr>
          <w:rFonts w:asciiTheme="minorHAnsi" w:hAnsiTheme="minorHAnsi" w:cstheme="minorHAnsi"/>
          <w:b/>
          <w:sz w:val="24"/>
          <w:szCs w:val="24"/>
          <w:u w:val="double"/>
        </w:rPr>
        <w:t>CLÁUSULA XIV – DA PROTEÇÃO DOS DADOS PESSOAIS</w:t>
      </w:r>
    </w:p>
    <w:p w14:paraId="7429ACBA" w14:textId="77777777" w:rsidR="00124F04" w:rsidRPr="00A03B87" w:rsidRDefault="00124F04" w:rsidP="00124F04">
      <w:pPr>
        <w:shd w:val="clear" w:color="auto" w:fill="FFFFFF"/>
        <w:spacing w:line="276" w:lineRule="auto"/>
        <w:jc w:val="both"/>
        <w:rPr>
          <w:rFonts w:asciiTheme="minorHAnsi" w:hAnsiTheme="minorHAnsi" w:cstheme="minorHAnsi"/>
          <w:color w:val="222222"/>
          <w:sz w:val="24"/>
          <w:szCs w:val="24"/>
        </w:rPr>
      </w:pPr>
    </w:p>
    <w:p w14:paraId="7DD45E2B" w14:textId="77777777" w:rsidR="00124F04" w:rsidRPr="00A03B87" w:rsidRDefault="00124F04" w:rsidP="00115A29">
      <w:pPr>
        <w:pStyle w:val="PargrafodaLista"/>
        <w:spacing w:line="276" w:lineRule="auto"/>
        <w:ind w:right="120"/>
        <w:jc w:val="both"/>
        <w:rPr>
          <w:rFonts w:asciiTheme="minorHAnsi" w:hAnsiTheme="minorHAnsi" w:cstheme="minorHAnsi"/>
          <w:sz w:val="24"/>
          <w:szCs w:val="24"/>
        </w:rPr>
      </w:pPr>
      <w:r w:rsidRPr="00A03B87">
        <w:rPr>
          <w:rFonts w:asciiTheme="minorHAnsi" w:hAnsiTheme="minorHAnsi" w:cstheme="minorHAnsi"/>
          <w:b/>
          <w:sz w:val="24"/>
          <w:szCs w:val="24"/>
        </w:rPr>
        <w:t>14.1</w:t>
      </w:r>
      <w:r w:rsidRPr="00A03B87">
        <w:rPr>
          <w:rFonts w:asciiTheme="minorHAnsi" w:hAnsiTheme="minorHAnsi" w:cstheme="minorHAnsi"/>
          <w:sz w:val="24"/>
          <w:szCs w:val="24"/>
        </w:rPr>
        <w:t>. As partes obrigam-se a atuar no presente contrato, em conformidade com a legislação vigente sobre Proteção de Dados Pessoais e as determinações de órgãos reguladores/fiscalizadores sobre a matéria, em especial, a Lei nº 13.709/2018 - Lei Geral de Proteção de Dados Pessoais (LGPD), e, em hipótese de descumprimento, aplicam-se as sanções previstas na LGPD.</w:t>
      </w:r>
    </w:p>
    <w:p w14:paraId="572D8889" w14:textId="77777777" w:rsidR="00124F04" w:rsidRPr="00A03B87" w:rsidRDefault="00124F04" w:rsidP="00115A29">
      <w:pPr>
        <w:pStyle w:val="PargrafodaLista"/>
        <w:spacing w:line="276" w:lineRule="auto"/>
        <w:ind w:right="120"/>
        <w:jc w:val="both"/>
        <w:rPr>
          <w:rFonts w:asciiTheme="minorHAnsi" w:hAnsiTheme="minorHAnsi" w:cstheme="minorHAnsi"/>
          <w:sz w:val="24"/>
          <w:szCs w:val="24"/>
        </w:rPr>
      </w:pPr>
    </w:p>
    <w:p w14:paraId="08DBE5C9" w14:textId="77777777" w:rsidR="00124F04" w:rsidRPr="00A03B87" w:rsidRDefault="00124F04" w:rsidP="00115A29">
      <w:pPr>
        <w:pStyle w:val="PargrafodaLista"/>
        <w:spacing w:line="276" w:lineRule="auto"/>
        <w:ind w:right="120"/>
        <w:jc w:val="both"/>
        <w:rPr>
          <w:rFonts w:asciiTheme="minorHAnsi" w:hAnsiTheme="minorHAnsi" w:cstheme="minorHAnsi"/>
          <w:sz w:val="24"/>
          <w:szCs w:val="24"/>
        </w:rPr>
      </w:pPr>
      <w:r w:rsidRPr="00A03B87">
        <w:rPr>
          <w:rFonts w:asciiTheme="minorHAnsi" w:hAnsiTheme="minorHAnsi" w:cstheme="minorHAnsi"/>
          <w:b/>
          <w:sz w:val="24"/>
          <w:szCs w:val="24"/>
        </w:rPr>
        <w:t>14.2</w:t>
      </w:r>
      <w:r w:rsidRPr="00A03B87">
        <w:rPr>
          <w:rFonts w:asciiTheme="minorHAnsi" w:hAnsiTheme="minorHAnsi" w:cstheme="minorHAnsi"/>
          <w:sz w:val="24"/>
          <w:szCs w:val="24"/>
        </w:rPr>
        <w:t>. As partes comprometem-se a restringir o acesso aos Dados Pessoais decorrentes do presente contrato aos (às) servidores (as) e/ou colaboradores envolvidos nas atividades, assim como quaisquer processos decorrentes desse, com atuação condicionada ao conhecimento prévio e estrita observância das obrigações e condições acordadas nesta cláusula. </w:t>
      </w:r>
    </w:p>
    <w:p w14:paraId="770B06B7" w14:textId="77777777" w:rsidR="00124F04" w:rsidRPr="00A03B87" w:rsidRDefault="00124F04" w:rsidP="00115A29">
      <w:pPr>
        <w:spacing w:line="276" w:lineRule="auto"/>
        <w:ind w:right="120"/>
        <w:jc w:val="both"/>
        <w:rPr>
          <w:rFonts w:asciiTheme="minorHAnsi" w:hAnsiTheme="minorHAnsi" w:cstheme="minorHAnsi"/>
          <w:sz w:val="24"/>
          <w:szCs w:val="24"/>
        </w:rPr>
      </w:pPr>
    </w:p>
    <w:p w14:paraId="7D0D8B3F" w14:textId="77777777" w:rsidR="00124F04" w:rsidRPr="00A03B87" w:rsidRDefault="00124F04" w:rsidP="00115A29">
      <w:pPr>
        <w:pStyle w:val="PargrafodaLista"/>
        <w:tabs>
          <w:tab w:val="left" w:pos="567"/>
        </w:tabs>
        <w:spacing w:line="276" w:lineRule="auto"/>
        <w:ind w:right="120"/>
        <w:jc w:val="both"/>
        <w:rPr>
          <w:rFonts w:asciiTheme="minorHAnsi" w:hAnsiTheme="minorHAnsi" w:cstheme="minorHAnsi"/>
          <w:sz w:val="24"/>
          <w:szCs w:val="24"/>
        </w:rPr>
      </w:pPr>
      <w:r w:rsidRPr="00A03B87">
        <w:rPr>
          <w:rFonts w:asciiTheme="minorHAnsi" w:hAnsiTheme="minorHAnsi" w:cstheme="minorHAnsi"/>
          <w:b/>
          <w:sz w:val="24"/>
          <w:szCs w:val="24"/>
        </w:rPr>
        <w:t>14.3.</w:t>
      </w:r>
      <w:r w:rsidRPr="00A03B87">
        <w:rPr>
          <w:rFonts w:asciiTheme="minorHAnsi" w:hAnsiTheme="minorHAnsi" w:cstheme="minorHAnsi"/>
          <w:sz w:val="24"/>
          <w:szCs w:val="24"/>
        </w:rPr>
        <w:t xml:space="preserve"> As partes comprometem-se a armazenar Dados Pessoais em banco de dados seguro, protegidos por usuário e senha, e, quando em meio físico, devidamente armazenados, com controle e registro de acesso, devendo ser armazenados pelo tempo necessário, conforme diretrizes das áreas competentes, sendo observadas as hipóteses de conservação conforme art. 16 da LGPD.</w:t>
      </w:r>
    </w:p>
    <w:p w14:paraId="0BA3D7F7" w14:textId="77777777" w:rsidR="00124F04" w:rsidRPr="00A03B87" w:rsidRDefault="00124F04" w:rsidP="00115A29">
      <w:pPr>
        <w:spacing w:line="276" w:lineRule="auto"/>
        <w:ind w:right="120"/>
        <w:jc w:val="both"/>
        <w:rPr>
          <w:rFonts w:asciiTheme="minorHAnsi" w:hAnsiTheme="minorHAnsi" w:cstheme="minorHAnsi"/>
          <w:sz w:val="24"/>
          <w:szCs w:val="24"/>
        </w:rPr>
      </w:pPr>
    </w:p>
    <w:p w14:paraId="27A0DDBF" w14:textId="77777777" w:rsidR="00124F04" w:rsidRPr="00A03B87" w:rsidRDefault="00124F04" w:rsidP="00124F04">
      <w:pPr>
        <w:spacing w:line="276" w:lineRule="auto"/>
        <w:ind w:right="120"/>
        <w:jc w:val="both"/>
        <w:rPr>
          <w:rFonts w:asciiTheme="minorHAnsi" w:hAnsiTheme="minorHAnsi" w:cstheme="minorHAnsi"/>
          <w:sz w:val="24"/>
          <w:szCs w:val="24"/>
        </w:rPr>
      </w:pPr>
      <w:r w:rsidRPr="00A03B87">
        <w:rPr>
          <w:rFonts w:asciiTheme="minorHAnsi" w:hAnsiTheme="minorHAnsi" w:cstheme="minorHAnsi"/>
          <w:b/>
          <w:bCs/>
          <w:sz w:val="24"/>
          <w:szCs w:val="24"/>
        </w:rPr>
        <w:t>14.4</w:t>
      </w:r>
      <w:r w:rsidRPr="00A03B87">
        <w:rPr>
          <w:rFonts w:asciiTheme="minorHAnsi" w:hAnsiTheme="minorHAnsi" w:cstheme="minorHAnsi"/>
          <w:bCs/>
          <w:sz w:val="24"/>
          <w:szCs w:val="24"/>
        </w:rPr>
        <w:t>. As</w:t>
      </w:r>
      <w:r w:rsidRPr="00A03B87">
        <w:rPr>
          <w:rFonts w:asciiTheme="minorHAnsi" w:hAnsiTheme="minorHAnsi" w:cstheme="minorHAnsi"/>
          <w:sz w:val="24"/>
          <w:szCs w:val="24"/>
        </w:rPr>
        <w:t xml:space="preserve"> partes comprometem-se a notificar a outra parte, em até 05 (cinco) dias úteis a partir do conhecimento do incidente, sobre qualquer ocorrência de vazamento de Dado Pessoal que esteja sob sua guarda, assim como tomar as medidas razoáveis para investigar, remediar e mitigar os efeitos do Incidente.</w:t>
      </w:r>
    </w:p>
    <w:p w14:paraId="6167B902" w14:textId="77777777" w:rsidR="00124F04" w:rsidRPr="00A03B87" w:rsidRDefault="00124F04" w:rsidP="00124F04">
      <w:pPr>
        <w:spacing w:line="276" w:lineRule="auto"/>
        <w:ind w:right="120"/>
        <w:jc w:val="both"/>
        <w:rPr>
          <w:rFonts w:asciiTheme="minorHAnsi" w:hAnsiTheme="minorHAnsi" w:cstheme="minorHAnsi"/>
          <w:sz w:val="24"/>
          <w:szCs w:val="24"/>
        </w:rPr>
      </w:pPr>
    </w:p>
    <w:p w14:paraId="63316CA6" w14:textId="77777777" w:rsidR="00124F04" w:rsidRPr="00A03B87" w:rsidRDefault="00124F04" w:rsidP="00124F04">
      <w:pPr>
        <w:spacing w:line="276" w:lineRule="auto"/>
        <w:ind w:right="120"/>
        <w:jc w:val="both"/>
        <w:rPr>
          <w:rFonts w:asciiTheme="minorHAnsi" w:hAnsiTheme="minorHAnsi" w:cstheme="minorHAnsi"/>
          <w:sz w:val="24"/>
          <w:szCs w:val="24"/>
        </w:rPr>
      </w:pPr>
      <w:r w:rsidRPr="00A03B87">
        <w:rPr>
          <w:rFonts w:asciiTheme="minorHAnsi" w:hAnsiTheme="minorHAnsi" w:cstheme="minorHAnsi"/>
          <w:b/>
          <w:bCs/>
          <w:sz w:val="24"/>
          <w:szCs w:val="24"/>
        </w:rPr>
        <w:t>14.5</w:t>
      </w:r>
      <w:r w:rsidRPr="00A03B87">
        <w:rPr>
          <w:rFonts w:asciiTheme="minorHAnsi" w:hAnsiTheme="minorHAnsi" w:cstheme="minorHAnsi"/>
          <w:bCs/>
          <w:sz w:val="24"/>
          <w:szCs w:val="24"/>
        </w:rPr>
        <w:t>. As</w:t>
      </w:r>
      <w:r w:rsidRPr="00A03B87">
        <w:rPr>
          <w:rFonts w:asciiTheme="minorHAnsi" w:hAnsiTheme="minorHAnsi" w:cstheme="minorHAnsi"/>
          <w:sz w:val="24"/>
          <w:szCs w:val="24"/>
        </w:rPr>
        <w:t xml:space="preserve"> partes comprometem-se a não auferir lucro, sob nenhuma hipótese ou propósito, por meio de compartilhamento de dados pessoais, o qual deverá ser previamente autorizado, nos termos do inciso XVI do artigo 5º da LGPD, advindos da presente relação contratual. </w:t>
      </w:r>
    </w:p>
    <w:p w14:paraId="7A21FDDC" w14:textId="77777777" w:rsidR="00124F04" w:rsidRPr="00A03B87" w:rsidRDefault="00124F04" w:rsidP="00124F04">
      <w:pPr>
        <w:spacing w:line="276" w:lineRule="auto"/>
        <w:ind w:right="120"/>
        <w:jc w:val="both"/>
        <w:rPr>
          <w:rFonts w:asciiTheme="minorHAnsi" w:hAnsiTheme="minorHAnsi" w:cstheme="minorHAnsi"/>
          <w:bCs/>
          <w:sz w:val="24"/>
          <w:szCs w:val="24"/>
        </w:rPr>
      </w:pPr>
    </w:p>
    <w:p w14:paraId="0514CDCC" w14:textId="77777777" w:rsidR="00124F04" w:rsidRPr="00A03B87" w:rsidRDefault="00124F04" w:rsidP="00124F04">
      <w:pPr>
        <w:spacing w:line="276" w:lineRule="auto"/>
        <w:ind w:right="120"/>
        <w:jc w:val="both"/>
        <w:rPr>
          <w:rFonts w:asciiTheme="minorHAnsi" w:hAnsiTheme="minorHAnsi" w:cstheme="minorHAnsi"/>
          <w:sz w:val="24"/>
          <w:szCs w:val="24"/>
        </w:rPr>
      </w:pPr>
      <w:r w:rsidRPr="00A03B87">
        <w:rPr>
          <w:rFonts w:asciiTheme="minorHAnsi" w:hAnsiTheme="minorHAnsi" w:cstheme="minorHAnsi"/>
          <w:b/>
          <w:sz w:val="24"/>
          <w:szCs w:val="24"/>
        </w:rPr>
        <w:t>14.6.</w:t>
      </w:r>
      <w:r w:rsidRPr="00A03B87">
        <w:rPr>
          <w:rFonts w:asciiTheme="minorHAnsi" w:hAnsiTheme="minorHAnsi" w:cstheme="minorHAnsi"/>
          <w:bCs/>
          <w:sz w:val="24"/>
          <w:szCs w:val="24"/>
        </w:rPr>
        <w:t xml:space="preserve"> </w:t>
      </w:r>
      <w:r w:rsidRPr="00A03B87">
        <w:rPr>
          <w:rFonts w:asciiTheme="minorHAnsi" w:hAnsiTheme="minorHAnsi" w:cstheme="minorHAnsi"/>
          <w:sz w:val="24"/>
          <w:szCs w:val="24"/>
        </w:rPr>
        <w:t>A CONTRATADA realizará operações de tratamento de Dados Pessoais advindos da relação com a CONTRATANTE, e com o beneficiário direto da prestação, inclusive a transmissão, distribuição e transferência junto aos setores da CONTRATADA responsáveis pela realização das etapas de contratação, execução, controle e fiscalização do contrato, não sendo compartilhados com terceiros, salvo se solicitados por autoridades competentes ou por determinação legal ou, ainda, quando autorizado pela CODIUB ou em defesa de seu legítimo interesse.</w:t>
      </w:r>
    </w:p>
    <w:p w14:paraId="0A27BBBE" w14:textId="77777777" w:rsidR="00124F04" w:rsidRPr="00A03B87" w:rsidRDefault="00124F04" w:rsidP="00124F04">
      <w:pPr>
        <w:spacing w:line="276" w:lineRule="auto"/>
        <w:ind w:right="120"/>
        <w:jc w:val="both"/>
        <w:rPr>
          <w:rFonts w:asciiTheme="minorHAnsi" w:hAnsiTheme="minorHAnsi" w:cstheme="minorHAnsi"/>
          <w:bCs/>
          <w:sz w:val="24"/>
          <w:szCs w:val="24"/>
        </w:rPr>
      </w:pPr>
    </w:p>
    <w:p w14:paraId="315A1714" w14:textId="77777777" w:rsidR="00124F04" w:rsidRPr="00A03B87" w:rsidRDefault="00124F04" w:rsidP="00124F04">
      <w:pPr>
        <w:spacing w:line="276" w:lineRule="auto"/>
        <w:ind w:right="120"/>
        <w:jc w:val="both"/>
        <w:rPr>
          <w:rFonts w:asciiTheme="minorHAnsi" w:hAnsiTheme="minorHAnsi" w:cstheme="minorHAnsi"/>
          <w:sz w:val="24"/>
          <w:szCs w:val="24"/>
        </w:rPr>
      </w:pPr>
      <w:r w:rsidRPr="00A03B87">
        <w:rPr>
          <w:rFonts w:asciiTheme="minorHAnsi" w:hAnsiTheme="minorHAnsi" w:cstheme="minorHAnsi"/>
          <w:b/>
          <w:bCs/>
          <w:sz w:val="24"/>
          <w:szCs w:val="24"/>
        </w:rPr>
        <w:t>14.7</w:t>
      </w:r>
      <w:r w:rsidRPr="00A03B87">
        <w:rPr>
          <w:rFonts w:asciiTheme="minorHAnsi" w:hAnsiTheme="minorHAnsi" w:cstheme="minorHAnsi"/>
          <w:bCs/>
          <w:sz w:val="24"/>
          <w:szCs w:val="24"/>
        </w:rPr>
        <w:t xml:space="preserve"> </w:t>
      </w:r>
      <w:r w:rsidRPr="00A03B87">
        <w:rPr>
          <w:rFonts w:asciiTheme="minorHAnsi" w:hAnsiTheme="minorHAnsi" w:cstheme="minorHAnsi"/>
          <w:sz w:val="24"/>
          <w:szCs w:val="24"/>
        </w:rPr>
        <w:t>A CONTRATANTE assumirá o papel de Controladora dos dados pessoais, nos termos do VI, do art. 5º da LGPD, sendo a mesma exclusivamente responsável sobre o inteiro teor do conteúdo publicado, devendo observar a legislação vigente, e a CONTRATADA assumirá o papel de Operadora dos dados pessoais, nos termos do VII, do art. 5º da LGPD, em nome da Controladora, sendo que a CODIUB não terá qualquer responsabilidade por não ter acesso aos dados, salvo se houver acesso, ocasião em que a responsabilidade será limitada ao dano relacionado ao grau de culpa.</w:t>
      </w:r>
    </w:p>
    <w:p w14:paraId="683436CD" w14:textId="77777777" w:rsidR="00124F04" w:rsidRPr="00A03B87" w:rsidRDefault="00124F04" w:rsidP="00124F04">
      <w:pPr>
        <w:spacing w:line="276" w:lineRule="auto"/>
        <w:ind w:right="120"/>
        <w:jc w:val="both"/>
        <w:rPr>
          <w:rFonts w:asciiTheme="minorHAnsi" w:hAnsiTheme="minorHAnsi" w:cstheme="minorHAnsi"/>
          <w:sz w:val="24"/>
          <w:szCs w:val="24"/>
        </w:rPr>
      </w:pPr>
    </w:p>
    <w:p w14:paraId="36273CD3" w14:textId="77777777" w:rsidR="00124F04" w:rsidRPr="00A03B87" w:rsidRDefault="00124F04" w:rsidP="00124F04">
      <w:pPr>
        <w:spacing w:line="276" w:lineRule="auto"/>
        <w:ind w:right="120"/>
        <w:jc w:val="both"/>
        <w:rPr>
          <w:rFonts w:asciiTheme="minorHAnsi" w:hAnsiTheme="minorHAnsi" w:cstheme="minorHAnsi"/>
          <w:sz w:val="24"/>
          <w:szCs w:val="24"/>
        </w:rPr>
      </w:pPr>
      <w:r w:rsidRPr="00A03B87">
        <w:rPr>
          <w:rFonts w:asciiTheme="minorHAnsi" w:hAnsiTheme="minorHAnsi" w:cstheme="minorHAnsi"/>
          <w:b/>
          <w:bCs/>
          <w:sz w:val="24"/>
          <w:szCs w:val="24"/>
        </w:rPr>
        <w:t>14.8</w:t>
      </w:r>
      <w:r w:rsidRPr="00A03B87">
        <w:rPr>
          <w:rFonts w:asciiTheme="minorHAnsi" w:hAnsiTheme="minorHAnsi" w:cstheme="minorHAnsi"/>
          <w:bCs/>
          <w:sz w:val="24"/>
          <w:szCs w:val="24"/>
        </w:rPr>
        <w:t xml:space="preserve"> </w:t>
      </w:r>
      <w:r w:rsidRPr="00A03B87">
        <w:rPr>
          <w:rFonts w:asciiTheme="minorHAnsi" w:hAnsiTheme="minorHAnsi" w:cstheme="minorHAnsi"/>
          <w:sz w:val="24"/>
          <w:szCs w:val="24"/>
        </w:rPr>
        <w:t>A CONTRATADA será responsável pelos eventuais procedimentos de atendimento às solicitações dos titulares de dados, previstos no Capítulo III da LGPD, nos limites previstos nesta cláusula, como também será responsável por fornecer à CONTRATANTE, se solicitada, inventário dos Dados Pessoais utilizados para realização do objeto contratado.</w:t>
      </w:r>
    </w:p>
    <w:p w14:paraId="1A554924" w14:textId="77777777" w:rsidR="00124F04" w:rsidRPr="00A03B87" w:rsidRDefault="00124F04" w:rsidP="00124F04">
      <w:pPr>
        <w:spacing w:line="276" w:lineRule="auto"/>
        <w:ind w:right="120"/>
        <w:jc w:val="both"/>
        <w:rPr>
          <w:rFonts w:asciiTheme="minorHAnsi" w:hAnsiTheme="minorHAnsi" w:cstheme="minorHAnsi"/>
          <w:sz w:val="24"/>
          <w:szCs w:val="24"/>
        </w:rPr>
      </w:pPr>
    </w:p>
    <w:p w14:paraId="54E39F6D" w14:textId="77777777" w:rsidR="00124F04" w:rsidRPr="00A03B87" w:rsidRDefault="00124F04" w:rsidP="00247499">
      <w:pPr>
        <w:tabs>
          <w:tab w:val="left" w:pos="4896"/>
        </w:tabs>
        <w:spacing w:line="276" w:lineRule="auto"/>
        <w:jc w:val="center"/>
        <w:rPr>
          <w:rFonts w:asciiTheme="minorHAnsi" w:hAnsiTheme="minorHAnsi" w:cstheme="minorHAnsi"/>
          <w:b/>
          <w:sz w:val="24"/>
          <w:szCs w:val="24"/>
          <w:u w:val="double"/>
        </w:rPr>
      </w:pPr>
      <w:r w:rsidRPr="00A03B87">
        <w:rPr>
          <w:rFonts w:asciiTheme="minorHAnsi" w:hAnsiTheme="minorHAnsi" w:cstheme="minorHAnsi"/>
          <w:b/>
          <w:sz w:val="24"/>
          <w:szCs w:val="24"/>
          <w:u w:val="double"/>
        </w:rPr>
        <w:t>CLÁUSULA XV – ANTICORRUPÇÃO E ANTISSUBORNO</w:t>
      </w:r>
    </w:p>
    <w:p w14:paraId="3B67FF06" w14:textId="77777777" w:rsidR="00124F04" w:rsidRPr="00A03B87" w:rsidRDefault="00124F04" w:rsidP="00124F04">
      <w:pPr>
        <w:spacing w:line="276" w:lineRule="auto"/>
        <w:ind w:left="142"/>
        <w:jc w:val="center"/>
        <w:rPr>
          <w:rFonts w:asciiTheme="minorHAnsi" w:hAnsiTheme="minorHAnsi" w:cstheme="minorHAnsi"/>
          <w:sz w:val="24"/>
          <w:szCs w:val="24"/>
          <w:shd w:val="clear" w:color="auto" w:fill="FFFFFF"/>
        </w:rPr>
      </w:pPr>
    </w:p>
    <w:p w14:paraId="1FAF6EA3" w14:textId="77777777" w:rsidR="00124F04" w:rsidRPr="00A03B87" w:rsidRDefault="00124F04" w:rsidP="00124F04">
      <w:pPr>
        <w:tabs>
          <w:tab w:val="left" w:pos="567"/>
        </w:tabs>
        <w:adjustRightInd w:val="0"/>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15.1</w:t>
      </w:r>
      <w:r w:rsidRPr="00A03B87">
        <w:rPr>
          <w:rFonts w:asciiTheme="minorHAnsi" w:hAnsiTheme="minorHAnsi" w:cstheme="minorHAnsi"/>
          <w:sz w:val="24"/>
          <w:szCs w:val="24"/>
        </w:rPr>
        <w:t xml:space="preserve"> As Partes declaram que conhecem os termos das leis brasileiras anticorrupção e antissuborno, incluindo, mas não se limitando à Lei nº 12.846/2013 e que: (i) adotam todas as medidas necessárias, de acordo com as boas práticas comerciais de forma ética e em conformidade com os preceitos legais aplicáveis, para impedir qualquer atividade fraudulenta por si (inclusive por seus acionistas, conselheiros, diretores e funcionários) e/ou por quaisquer fornecedores, agentes, CONTRATADAS, sub CONTRATADAS e/ou os seus empregados com relação ao recebimento de quaisquer recursos de seus fornecedores e prestadores de serviços, sendo certo que caso identifique qualquer situação que venha a afetar sua relação com a outra Parte, dará ciência imediata à outra Parte e tomará todas as medidas necessárias; (ii) declaram que não efetuaram ou prometeram efetuar, em conexão com as operações previstas no Contrato, ou com quaisquer outras operações comerciais envolvendo a outra Parte, qualquer pagamento ou transferência de valores, direta ou indiretamente, a qualquer autoridade governamental ou funcionário público; a qualquer partido político, autoridade partidária ou candidato a cargo oficial; a qualquer diretor, conselheiro, funcionário ou representante de qualquer cliente efetivo ou potencial da outra Parte; a qualquer acionista, conselheiro, diretor e funcionário da outra Parte; ou a qualquer pessoa ou organização, se tal pagamento ou transferência representar uma violação às leis do país em que ele seja efetuado; (iii) declaram que não oferecem nem concordam em dar a qualquer empregado, agente, funcionário ou preposto nenhuma gratificação, comissão, ou outro valor a qualquer título como indução ou recompensa por praticar, deixar de praticar, ter praticado qualquer ato para promover negócios por meios fraudulentos ou ilícitos e formalizar contratos com fornecedores e prestadores de serviços; (iv) comprometem-se a implementar melhorias contínuas de controles eficazes na prevenção e detecção de não observância das regras anticorrupção e dos requisitos estabelecidos neste instrumento.  </w:t>
      </w:r>
    </w:p>
    <w:p w14:paraId="28341472" w14:textId="77777777" w:rsidR="00124F04" w:rsidRPr="00A03B87" w:rsidRDefault="00124F04" w:rsidP="00124F04">
      <w:pPr>
        <w:tabs>
          <w:tab w:val="left" w:pos="567"/>
        </w:tabs>
        <w:adjustRightInd w:val="0"/>
        <w:spacing w:line="276" w:lineRule="auto"/>
        <w:jc w:val="both"/>
        <w:rPr>
          <w:rFonts w:asciiTheme="minorHAnsi" w:hAnsiTheme="minorHAnsi" w:cstheme="minorHAnsi"/>
          <w:sz w:val="24"/>
          <w:szCs w:val="24"/>
        </w:rPr>
      </w:pPr>
    </w:p>
    <w:p w14:paraId="710119DA" w14:textId="77777777" w:rsidR="00124F04" w:rsidRPr="00A03B87" w:rsidRDefault="00124F04" w:rsidP="00247499">
      <w:pPr>
        <w:tabs>
          <w:tab w:val="left" w:pos="4896"/>
        </w:tabs>
        <w:spacing w:line="276" w:lineRule="auto"/>
        <w:jc w:val="center"/>
        <w:rPr>
          <w:rFonts w:asciiTheme="minorHAnsi" w:hAnsiTheme="minorHAnsi" w:cstheme="minorHAnsi"/>
          <w:b/>
          <w:sz w:val="24"/>
          <w:szCs w:val="24"/>
          <w:u w:val="double"/>
        </w:rPr>
      </w:pPr>
      <w:r w:rsidRPr="00A03B87">
        <w:rPr>
          <w:rFonts w:asciiTheme="minorHAnsi" w:hAnsiTheme="minorHAnsi" w:cstheme="minorHAnsi"/>
          <w:b/>
          <w:sz w:val="24"/>
          <w:szCs w:val="24"/>
          <w:u w:val="double"/>
        </w:rPr>
        <w:t>CLÁUSULA XVI - DAS DISPOSIÇÕES FINAIS</w:t>
      </w:r>
    </w:p>
    <w:p w14:paraId="5249A220" w14:textId="77777777" w:rsidR="00124F04" w:rsidRPr="00A03B87" w:rsidRDefault="00124F04" w:rsidP="00124F04">
      <w:pPr>
        <w:spacing w:line="276" w:lineRule="auto"/>
        <w:jc w:val="center"/>
        <w:rPr>
          <w:rFonts w:asciiTheme="minorHAnsi" w:hAnsiTheme="minorHAnsi" w:cstheme="minorHAnsi"/>
          <w:sz w:val="24"/>
          <w:szCs w:val="24"/>
        </w:rPr>
      </w:pPr>
    </w:p>
    <w:p w14:paraId="6DDD8F0C" w14:textId="58CDB552"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16.1</w:t>
      </w:r>
      <w:r w:rsidRPr="00A03B87">
        <w:rPr>
          <w:rFonts w:asciiTheme="minorHAnsi" w:hAnsiTheme="minorHAnsi" w:cstheme="minorHAnsi"/>
          <w:sz w:val="24"/>
          <w:szCs w:val="24"/>
        </w:rPr>
        <w:t xml:space="preserve"> - Integram este contrato, independentemente de transcrição, todos os documentos vinculados ao </w:t>
      </w:r>
      <w:r w:rsidRPr="00A03B87">
        <w:rPr>
          <w:rFonts w:asciiTheme="minorHAnsi" w:hAnsiTheme="minorHAnsi" w:cstheme="minorHAnsi"/>
          <w:b/>
          <w:sz w:val="24"/>
          <w:szCs w:val="24"/>
        </w:rPr>
        <w:t>Processo de Licitação – Pregão Eletrônico nº</w:t>
      </w:r>
      <w:r w:rsidR="00DA440F" w:rsidRPr="00A03B87">
        <w:rPr>
          <w:rFonts w:asciiTheme="minorHAnsi" w:hAnsiTheme="minorHAnsi" w:cstheme="minorHAnsi"/>
          <w:b/>
          <w:sz w:val="24"/>
          <w:szCs w:val="24"/>
        </w:rPr>
        <w:t xml:space="preserve"> 00</w:t>
      </w:r>
      <w:r w:rsidR="00B66FAA" w:rsidRPr="00A03B87">
        <w:rPr>
          <w:rFonts w:asciiTheme="minorHAnsi" w:hAnsiTheme="minorHAnsi" w:cstheme="minorHAnsi"/>
          <w:b/>
          <w:sz w:val="24"/>
          <w:szCs w:val="24"/>
        </w:rPr>
        <w:t>4</w:t>
      </w:r>
      <w:r w:rsidRPr="00A03B87">
        <w:rPr>
          <w:rFonts w:asciiTheme="minorHAnsi" w:hAnsiTheme="minorHAnsi" w:cstheme="minorHAnsi"/>
          <w:b/>
          <w:sz w:val="24"/>
          <w:szCs w:val="24"/>
        </w:rPr>
        <w:t>/2025</w:t>
      </w:r>
      <w:r w:rsidRPr="00A03B87">
        <w:rPr>
          <w:rFonts w:asciiTheme="minorHAnsi" w:hAnsiTheme="minorHAnsi" w:cstheme="minorHAnsi"/>
          <w:sz w:val="24"/>
          <w:szCs w:val="24"/>
        </w:rPr>
        <w:t xml:space="preserve">, </w:t>
      </w:r>
      <w:r w:rsidR="00DA440F" w:rsidRPr="00A03B87">
        <w:rPr>
          <w:rFonts w:asciiTheme="minorHAnsi" w:hAnsiTheme="minorHAnsi" w:cstheme="minorHAnsi"/>
          <w:sz w:val="24"/>
          <w:szCs w:val="24"/>
        </w:rPr>
        <w:t xml:space="preserve"> de --/--/2025, </w:t>
      </w:r>
      <w:r w:rsidRPr="00A03B87">
        <w:rPr>
          <w:rFonts w:asciiTheme="minorHAnsi" w:hAnsiTheme="minorHAnsi" w:cstheme="minorHAnsi"/>
          <w:sz w:val="24"/>
          <w:szCs w:val="24"/>
        </w:rPr>
        <w:t>especialmente os termos do edital do certame e da respectiva proposta da CONTRATADA, observados, no que couber, os disciplinamentos ditados nas Leis Federais nºs 13.303/16, 10520/2002 e Regulamento Interno de Licitações, Contratos e Convênios da CODIUB – RILC.</w:t>
      </w:r>
    </w:p>
    <w:p w14:paraId="67C5AF00" w14:textId="77777777" w:rsidR="00124F04" w:rsidRPr="00A03B87" w:rsidRDefault="00124F04" w:rsidP="00124F04">
      <w:pPr>
        <w:spacing w:line="276" w:lineRule="auto"/>
        <w:jc w:val="both"/>
        <w:rPr>
          <w:rFonts w:asciiTheme="minorHAnsi" w:hAnsiTheme="minorHAnsi" w:cstheme="minorHAnsi"/>
          <w:sz w:val="24"/>
          <w:szCs w:val="24"/>
        </w:rPr>
      </w:pPr>
    </w:p>
    <w:p w14:paraId="25D785B8"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16.2</w:t>
      </w:r>
      <w:r w:rsidRPr="00A03B87">
        <w:rPr>
          <w:rFonts w:asciiTheme="minorHAnsi" w:hAnsiTheme="minorHAnsi" w:cstheme="minorHAnsi"/>
          <w:sz w:val="24"/>
          <w:szCs w:val="24"/>
        </w:rPr>
        <w:t xml:space="preserve"> - Os casos omissos serão dirimidos de comum acordo entre as partes, com base na legislação em vigor.</w:t>
      </w:r>
    </w:p>
    <w:p w14:paraId="58319AD7" w14:textId="77777777" w:rsidR="00124F04" w:rsidRPr="00A03B87" w:rsidRDefault="00124F04" w:rsidP="00124F04">
      <w:pPr>
        <w:spacing w:line="276" w:lineRule="auto"/>
        <w:jc w:val="both"/>
        <w:rPr>
          <w:rFonts w:asciiTheme="minorHAnsi" w:hAnsiTheme="minorHAnsi" w:cstheme="minorHAnsi"/>
          <w:sz w:val="24"/>
          <w:szCs w:val="24"/>
        </w:rPr>
      </w:pPr>
    </w:p>
    <w:p w14:paraId="020E1063" w14:textId="77777777" w:rsidR="00124F04" w:rsidRPr="00A03B87" w:rsidRDefault="00124F04" w:rsidP="00124F04">
      <w:pPr>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16.3</w:t>
      </w:r>
      <w:r w:rsidRPr="00A03B87">
        <w:rPr>
          <w:rFonts w:asciiTheme="minorHAnsi" w:hAnsiTheme="minorHAnsi" w:cstheme="minorHAnsi"/>
          <w:sz w:val="24"/>
          <w:szCs w:val="24"/>
        </w:rPr>
        <w:t xml:space="preserve"> - As alterações posteriores, que se façam necessárias no presente instrumento, serão efetuadas por “Termos Aditivos”, que integrarão o contrato, para todos os fins e efeitos de direito.</w:t>
      </w:r>
    </w:p>
    <w:p w14:paraId="7097571D" w14:textId="77777777" w:rsidR="00124F04" w:rsidRPr="00A03B87" w:rsidRDefault="00124F04" w:rsidP="00124F04">
      <w:pPr>
        <w:spacing w:line="276" w:lineRule="auto"/>
        <w:ind w:left="709" w:hanging="709"/>
        <w:rPr>
          <w:rFonts w:asciiTheme="minorHAnsi" w:hAnsiTheme="minorHAnsi" w:cstheme="minorHAnsi"/>
          <w:sz w:val="24"/>
          <w:szCs w:val="24"/>
        </w:rPr>
      </w:pPr>
    </w:p>
    <w:p w14:paraId="78F5F9BB" w14:textId="77777777" w:rsidR="00124F04" w:rsidRPr="00A03B87" w:rsidRDefault="00124F04" w:rsidP="00124F04">
      <w:pPr>
        <w:tabs>
          <w:tab w:val="left" w:pos="4896"/>
        </w:tabs>
        <w:spacing w:line="276" w:lineRule="auto"/>
        <w:jc w:val="center"/>
        <w:rPr>
          <w:rFonts w:asciiTheme="minorHAnsi" w:hAnsiTheme="minorHAnsi" w:cstheme="minorHAnsi"/>
          <w:i/>
          <w:sz w:val="24"/>
          <w:szCs w:val="24"/>
          <w:u w:val="double"/>
        </w:rPr>
      </w:pPr>
      <w:r w:rsidRPr="00A03B87">
        <w:rPr>
          <w:rFonts w:asciiTheme="minorHAnsi" w:hAnsiTheme="minorHAnsi" w:cstheme="minorHAnsi"/>
          <w:b/>
          <w:i/>
          <w:sz w:val="24"/>
          <w:szCs w:val="24"/>
          <w:u w:val="double"/>
        </w:rPr>
        <w:t>CLÁUSULA XVII - DO FORO</w:t>
      </w:r>
    </w:p>
    <w:p w14:paraId="0F7A77FE" w14:textId="77777777" w:rsidR="00124F04" w:rsidRPr="00A03B87" w:rsidRDefault="00124F04" w:rsidP="00124F04">
      <w:pPr>
        <w:tabs>
          <w:tab w:val="left" w:pos="4896"/>
        </w:tabs>
        <w:spacing w:line="276" w:lineRule="auto"/>
        <w:ind w:left="851" w:hanging="851"/>
        <w:rPr>
          <w:rFonts w:asciiTheme="minorHAnsi" w:hAnsiTheme="minorHAnsi" w:cstheme="minorHAnsi"/>
          <w:sz w:val="24"/>
          <w:szCs w:val="24"/>
        </w:rPr>
      </w:pPr>
    </w:p>
    <w:p w14:paraId="685A04E4" w14:textId="77777777" w:rsidR="00124F04" w:rsidRPr="00A03B87" w:rsidRDefault="00124F04" w:rsidP="00124F04">
      <w:pPr>
        <w:tabs>
          <w:tab w:val="left" w:pos="4896"/>
        </w:tabs>
        <w:spacing w:line="276" w:lineRule="auto"/>
        <w:jc w:val="both"/>
        <w:rPr>
          <w:rFonts w:asciiTheme="minorHAnsi" w:hAnsiTheme="minorHAnsi" w:cstheme="minorHAnsi"/>
          <w:sz w:val="24"/>
          <w:szCs w:val="24"/>
        </w:rPr>
      </w:pPr>
      <w:r w:rsidRPr="00A03B87">
        <w:rPr>
          <w:rFonts w:asciiTheme="minorHAnsi" w:hAnsiTheme="minorHAnsi" w:cstheme="minorHAnsi"/>
          <w:b/>
          <w:sz w:val="24"/>
          <w:szCs w:val="24"/>
        </w:rPr>
        <w:t>17.1 -</w:t>
      </w:r>
      <w:r w:rsidRPr="00A03B87">
        <w:rPr>
          <w:rFonts w:asciiTheme="minorHAnsi" w:hAnsiTheme="minorHAnsi" w:cstheme="minorHAnsi"/>
          <w:sz w:val="24"/>
          <w:szCs w:val="24"/>
        </w:rPr>
        <w:t xml:space="preserve"> As partes elegem o Foro de Uberaba/MG, para dirimir quaisquer conflitos oriundos deste contrato, renunciando a qualquer outro especial ou de exceção.</w:t>
      </w:r>
    </w:p>
    <w:p w14:paraId="607A92D1" w14:textId="77777777" w:rsidR="00124F04" w:rsidRPr="00A03B87" w:rsidRDefault="00124F04" w:rsidP="00124F04">
      <w:pPr>
        <w:tabs>
          <w:tab w:val="left" w:pos="4896"/>
        </w:tabs>
        <w:spacing w:line="276" w:lineRule="auto"/>
        <w:ind w:left="709" w:hanging="709"/>
        <w:jc w:val="both"/>
        <w:rPr>
          <w:rFonts w:asciiTheme="minorHAnsi" w:hAnsiTheme="minorHAnsi" w:cstheme="minorHAnsi"/>
          <w:b/>
          <w:sz w:val="24"/>
          <w:szCs w:val="24"/>
        </w:rPr>
      </w:pPr>
    </w:p>
    <w:p w14:paraId="595F3CA8" w14:textId="77777777" w:rsidR="00124F04" w:rsidRPr="00A03B87" w:rsidRDefault="00124F04" w:rsidP="00124F04">
      <w:pPr>
        <w:tabs>
          <w:tab w:val="left" w:pos="3686"/>
        </w:tabs>
        <w:spacing w:line="276" w:lineRule="auto"/>
        <w:jc w:val="both"/>
        <w:rPr>
          <w:rFonts w:asciiTheme="minorHAnsi" w:hAnsiTheme="minorHAnsi" w:cstheme="minorHAnsi"/>
          <w:sz w:val="24"/>
          <w:szCs w:val="24"/>
        </w:rPr>
      </w:pPr>
      <w:r w:rsidRPr="00A03B87">
        <w:rPr>
          <w:rFonts w:asciiTheme="minorHAnsi" w:hAnsiTheme="minorHAnsi" w:cstheme="minorHAnsi"/>
          <w:sz w:val="24"/>
          <w:szCs w:val="24"/>
        </w:rPr>
        <w:t>E, por estarem assim contratadas, as partes assinam este contrato em 02 (duas) vias, de igual teor, na presença de 02 (duas) testemunhas.</w:t>
      </w:r>
    </w:p>
    <w:p w14:paraId="35A6E5FA" w14:textId="77777777" w:rsidR="00124F04" w:rsidRPr="00A03B87" w:rsidRDefault="00124F04" w:rsidP="00124F04">
      <w:pPr>
        <w:tabs>
          <w:tab w:val="left" w:pos="-284"/>
        </w:tabs>
        <w:spacing w:line="276" w:lineRule="auto"/>
        <w:ind w:firstLine="2835"/>
        <w:rPr>
          <w:rFonts w:asciiTheme="minorHAnsi" w:hAnsiTheme="minorHAnsi" w:cstheme="minorHAnsi"/>
          <w:b/>
          <w:sz w:val="24"/>
          <w:szCs w:val="24"/>
        </w:rPr>
      </w:pPr>
    </w:p>
    <w:p w14:paraId="5ED185B4" w14:textId="1AAE7BAB" w:rsidR="00124F04" w:rsidRPr="00A03B87" w:rsidRDefault="00124F04" w:rsidP="00124F04">
      <w:pPr>
        <w:tabs>
          <w:tab w:val="left" w:pos="-284"/>
        </w:tabs>
        <w:spacing w:line="276" w:lineRule="auto"/>
        <w:rPr>
          <w:rFonts w:asciiTheme="minorHAnsi" w:hAnsiTheme="minorHAnsi" w:cstheme="minorHAnsi"/>
          <w:sz w:val="24"/>
          <w:szCs w:val="24"/>
        </w:rPr>
      </w:pPr>
      <w:r w:rsidRPr="00A03B87">
        <w:rPr>
          <w:rFonts w:asciiTheme="minorHAnsi" w:hAnsiTheme="minorHAnsi" w:cstheme="minorHAnsi"/>
          <w:b/>
          <w:sz w:val="24"/>
          <w:szCs w:val="24"/>
        </w:rPr>
        <w:t>Uberaba/MG, -- de ------------------------ de 202</w:t>
      </w:r>
      <w:r w:rsidR="00372B4B" w:rsidRPr="00A03B87">
        <w:rPr>
          <w:rFonts w:asciiTheme="minorHAnsi" w:hAnsiTheme="minorHAnsi" w:cstheme="minorHAnsi"/>
          <w:b/>
          <w:sz w:val="24"/>
          <w:szCs w:val="24"/>
        </w:rPr>
        <w:t>5</w:t>
      </w:r>
      <w:r w:rsidRPr="00A03B87">
        <w:rPr>
          <w:rFonts w:asciiTheme="minorHAnsi" w:hAnsiTheme="minorHAnsi" w:cstheme="minorHAnsi"/>
          <w:b/>
          <w:sz w:val="24"/>
          <w:szCs w:val="24"/>
        </w:rPr>
        <w:t>.</w:t>
      </w:r>
    </w:p>
    <w:p w14:paraId="27033B16" w14:textId="77777777" w:rsidR="00124F04" w:rsidRPr="00A03B87" w:rsidRDefault="00124F04" w:rsidP="00124F04">
      <w:pPr>
        <w:spacing w:line="276" w:lineRule="auto"/>
        <w:rPr>
          <w:rFonts w:asciiTheme="minorHAnsi" w:hAnsiTheme="minorHAnsi" w:cstheme="minorHAnsi"/>
          <w:b/>
          <w:sz w:val="24"/>
          <w:szCs w:val="24"/>
          <w:u w:val="single"/>
        </w:rPr>
      </w:pPr>
    </w:p>
    <w:p w14:paraId="41FE75A9" w14:textId="77777777" w:rsidR="00124F04" w:rsidRPr="00A03B87" w:rsidRDefault="00124F04" w:rsidP="00124F04">
      <w:pPr>
        <w:spacing w:line="276" w:lineRule="auto"/>
        <w:rPr>
          <w:rFonts w:asciiTheme="minorHAnsi" w:hAnsiTheme="minorHAnsi" w:cstheme="minorHAnsi"/>
          <w:b/>
          <w:sz w:val="24"/>
          <w:szCs w:val="24"/>
          <w:u w:val="single"/>
        </w:rPr>
      </w:pPr>
    </w:p>
    <w:p w14:paraId="59F4B6D9" w14:textId="77777777" w:rsidR="00124F04" w:rsidRPr="00A03B87" w:rsidRDefault="00124F04" w:rsidP="00124F04">
      <w:pPr>
        <w:spacing w:line="276" w:lineRule="auto"/>
        <w:jc w:val="center"/>
        <w:rPr>
          <w:rFonts w:asciiTheme="minorHAnsi" w:hAnsiTheme="minorHAnsi" w:cstheme="minorHAnsi"/>
          <w:b/>
          <w:sz w:val="24"/>
          <w:szCs w:val="24"/>
        </w:rPr>
      </w:pPr>
      <w:r w:rsidRPr="00A03B87">
        <w:rPr>
          <w:rFonts w:asciiTheme="minorHAnsi" w:hAnsiTheme="minorHAnsi" w:cstheme="minorHAnsi"/>
          <w:b/>
          <w:sz w:val="24"/>
          <w:szCs w:val="24"/>
        </w:rPr>
        <w:t>Companhia de Desenvolvimento de Informática de Uberaba – CODIUB</w:t>
      </w:r>
    </w:p>
    <w:tbl>
      <w:tblPr>
        <w:tblW w:w="0" w:type="auto"/>
        <w:jc w:val="center"/>
        <w:tblLook w:val="01E0" w:firstRow="1" w:lastRow="1" w:firstColumn="1" w:lastColumn="1" w:noHBand="0" w:noVBand="0"/>
      </w:tblPr>
      <w:tblGrid>
        <w:gridCol w:w="4180"/>
        <w:gridCol w:w="4181"/>
      </w:tblGrid>
      <w:tr w:rsidR="00124F04" w:rsidRPr="00A03B87" w14:paraId="038D60CC" w14:textId="77777777" w:rsidTr="00124F04">
        <w:trPr>
          <w:jc w:val="center"/>
        </w:trPr>
        <w:tc>
          <w:tcPr>
            <w:tcW w:w="4180" w:type="dxa"/>
            <w:hideMark/>
          </w:tcPr>
          <w:p w14:paraId="1C179699" w14:textId="77777777" w:rsidR="00124F04" w:rsidRPr="00A03B87" w:rsidRDefault="00124F04">
            <w:pPr>
              <w:tabs>
                <w:tab w:val="left" w:pos="8789"/>
              </w:tabs>
              <w:spacing w:line="276" w:lineRule="auto"/>
              <w:jc w:val="center"/>
              <w:rPr>
                <w:rFonts w:asciiTheme="minorHAnsi" w:hAnsiTheme="minorHAnsi" w:cstheme="minorHAnsi"/>
                <w:b/>
                <w:spacing w:val="20"/>
                <w:sz w:val="24"/>
                <w:szCs w:val="24"/>
              </w:rPr>
            </w:pPr>
            <w:r w:rsidRPr="00A03B87">
              <w:rPr>
                <w:rFonts w:asciiTheme="minorHAnsi" w:hAnsiTheme="minorHAnsi" w:cstheme="minorHAnsi"/>
                <w:b/>
                <w:spacing w:val="20"/>
                <w:sz w:val="24"/>
                <w:szCs w:val="24"/>
              </w:rPr>
              <w:t>xxxxxxxxxxxxxxxx</w:t>
            </w:r>
          </w:p>
          <w:p w14:paraId="4FF93769" w14:textId="77777777" w:rsidR="00124F04" w:rsidRPr="00A03B87" w:rsidRDefault="00124F04">
            <w:pPr>
              <w:tabs>
                <w:tab w:val="left" w:pos="8789"/>
              </w:tabs>
              <w:spacing w:line="276" w:lineRule="auto"/>
              <w:jc w:val="center"/>
              <w:rPr>
                <w:rFonts w:asciiTheme="minorHAnsi" w:hAnsiTheme="minorHAnsi" w:cstheme="minorHAnsi"/>
                <w:b/>
                <w:sz w:val="24"/>
                <w:szCs w:val="24"/>
              </w:rPr>
            </w:pPr>
            <w:r w:rsidRPr="00A03B87">
              <w:rPr>
                <w:rFonts w:asciiTheme="minorHAnsi" w:hAnsiTheme="minorHAnsi" w:cstheme="minorHAnsi"/>
                <w:b/>
                <w:spacing w:val="20"/>
                <w:sz w:val="24"/>
                <w:szCs w:val="24"/>
              </w:rPr>
              <w:t>Diretora Presidente</w:t>
            </w:r>
          </w:p>
        </w:tc>
        <w:tc>
          <w:tcPr>
            <w:tcW w:w="4181" w:type="dxa"/>
            <w:hideMark/>
          </w:tcPr>
          <w:p w14:paraId="26CF8A18" w14:textId="77777777" w:rsidR="00124F04" w:rsidRPr="00A03B87" w:rsidRDefault="00124F04">
            <w:pPr>
              <w:tabs>
                <w:tab w:val="left" w:pos="8789"/>
              </w:tabs>
              <w:spacing w:line="276" w:lineRule="auto"/>
              <w:jc w:val="center"/>
              <w:rPr>
                <w:rFonts w:asciiTheme="minorHAnsi" w:hAnsiTheme="minorHAnsi" w:cstheme="minorHAnsi"/>
                <w:b/>
                <w:spacing w:val="20"/>
                <w:sz w:val="24"/>
                <w:szCs w:val="24"/>
              </w:rPr>
            </w:pPr>
            <w:r w:rsidRPr="00A03B87">
              <w:rPr>
                <w:rFonts w:asciiTheme="minorHAnsi" w:hAnsiTheme="minorHAnsi" w:cstheme="minorHAnsi"/>
                <w:b/>
                <w:spacing w:val="20"/>
                <w:sz w:val="24"/>
                <w:szCs w:val="24"/>
              </w:rPr>
              <w:t>xxxxxxxxxxxxx</w:t>
            </w:r>
          </w:p>
          <w:p w14:paraId="02F1711F" w14:textId="77777777" w:rsidR="00124F04" w:rsidRPr="00A03B87" w:rsidRDefault="00124F04">
            <w:pPr>
              <w:tabs>
                <w:tab w:val="left" w:pos="8789"/>
              </w:tabs>
              <w:spacing w:line="276" w:lineRule="auto"/>
              <w:jc w:val="center"/>
              <w:rPr>
                <w:rFonts w:asciiTheme="minorHAnsi" w:hAnsiTheme="minorHAnsi" w:cstheme="minorHAnsi"/>
                <w:b/>
                <w:spacing w:val="20"/>
                <w:sz w:val="24"/>
                <w:szCs w:val="24"/>
              </w:rPr>
            </w:pPr>
            <w:r w:rsidRPr="00A03B87">
              <w:rPr>
                <w:rFonts w:asciiTheme="minorHAnsi" w:hAnsiTheme="minorHAnsi" w:cstheme="minorHAnsi"/>
                <w:b/>
                <w:spacing w:val="20"/>
                <w:sz w:val="24"/>
                <w:szCs w:val="24"/>
              </w:rPr>
              <w:t>Diretor Adm. Financeiro</w:t>
            </w:r>
          </w:p>
        </w:tc>
      </w:tr>
    </w:tbl>
    <w:p w14:paraId="61C71DDE" w14:textId="77777777" w:rsidR="00124F04" w:rsidRPr="00A03B87" w:rsidRDefault="00124F04" w:rsidP="00124F04">
      <w:pPr>
        <w:pStyle w:val="Ttulo5"/>
        <w:tabs>
          <w:tab w:val="num" w:pos="0"/>
          <w:tab w:val="left" w:pos="2410"/>
        </w:tabs>
        <w:suppressAutoHyphens/>
        <w:spacing w:line="276" w:lineRule="auto"/>
        <w:ind w:firstLine="3402"/>
        <w:rPr>
          <w:rFonts w:asciiTheme="minorHAnsi" w:hAnsiTheme="minorHAnsi" w:cstheme="minorHAnsi"/>
          <w:sz w:val="24"/>
          <w:szCs w:val="24"/>
          <w:lang w:eastAsia="pt-BR"/>
        </w:rPr>
      </w:pPr>
      <w:r w:rsidRPr="00A03B87">
        <w:rPr>
          <w:rFonts w:asciiTheme="minorHAnsi" w:hAnsiTheme="minorHAnsi" w:cstheme="minorHAnsi"/>
          <w:sz w:val="24"/>
          <w:szCs w:val="24"/>
        </w:rPr>
        <w:t>CONTRATANTE</w:t>
      </w:r>
    </w:p>
    <w:p w14:paraId="3FF84F32" w14:textId="77777777" w:rsidR="00124F04" w:rsidRPr="00A03B87" w:rsidRDefault="00124F04" w:rsidP="00124F04">
      <w:pPr>
        <w:spacing w:line="276" w:lineRule="auto"/>
        <w:rPr>
          <w:rFonts w:asciiTheme="minorHAnsi" w:hAnsiTheme="minorHAnsi" w:cstheme="minorHAnsi"/>
          <w:sz w:val="24"/>
          <w:szCs w:val="24"/>
        </w:rPr>
      </w:pPr>
    </w:p>
    <w:p w14:paraId="71D2EDAA" w14:textId="77777777" w:rsidR="00124F04" w:rsidRPr="00A03B87" w:rsidRDefault="00124F04" w:rsidP="00124F04">
      <w:pPr>
        <w:spacing w:line="276" w:lineRule="auto"/>
        <w:jc w:val="center"/>
        <w:rPr>
          <w:rFonts w:asciiTheme="minorHAnsi" w:hAnsiTheme="minorHAnsi" w:cstheme="minorHAnsi"/>
          <w:b/>
          <w:sz w:val="24"/>
          <w:szCs w:val="24"/>
        </w:rPr>
      </w:pPr>
      <w:r w:rsidRPr="00A03B87">
        <w:rPr>
          <w:rFonts w:asciiTheme="minorHAnsi" w:hAnsiTheme="minorHAnsi" w:cstheme="minorHAnsi"/>
          <w:b/>
          <w:sz w:val="24"/>
          <w:szCs w:val="24"/>
        </w:rPr>
        <w:t>xxxxxxxxxxxxxxxxxxxxxxxxxxxxxxxxxxxxx</w:t>
      </w:r>
    </w:p>
    <w:tbl>
      <w:tblPr>
        <w:tblW w:w="0" w:type="auto"/>
        <w:jc w:val="center"/>
        <w:tblLook w:val="01E0" w:firstRow="1" w:lastRow="1" w:firstColumn="1" w:lastColumn="1" w:noHBand="0" w:noVBand="0"/>
      </w:tblPr>
      <w:tblGrid>
        <w:gridCol w:w="4180"/>
        <w:gridCol w:w="4181"/>
      </w:tblGrid>
      <w:tr w:rsidR="00124F04" w:rsidRPr="00A03B87" w14:paraId="1FFE30B9" w14:textId="77777777" w:rsidTr="00124F04">
        <w:trPr>
          <w:jc w:val="center"/>
        </w:trPr>
        <w:tc>
          <w:tcPr>
            <w:tcW w:w="4180" w:type="dxa"/>
            <w:hideMark/>
          </w:tcPr>
          <w:p w14:paraId="43F48ACB" w14:textId="77777777" w:rsidR="00124F04" w:rsidRPr="00A03B87" w:rsidRDefault="00124F04">
            <w:pPr>
              <w:tabs>
                <w:tab w:val="left" w:pos="8789"/>
              </w:tabs>
              <w:spacing w:line="276" w:lineRule="auto"/>
              <w:jc w:val="center"/>
              <w:rPr>
                <w:rFonts w:asciiTheme="minorHAnsi" w:hAnsiTheme="minorHAnsi" w:cstheme="minorHAnsi"/>
                <w:b/>
                <w:spacing w:val="20"/>
                <w:sz w:val="24"/>
                <w:szCs w:val="24"/>
              </w:rPr>
            </w:pPr>
            <w:r w:rsidRPr="00A03B87">
              <w:rPr>
                <w:rFonts w:asciiTheme="minorHAnsi" w:hAnsiTheme="minorHAnsi" w:cstheme="minorHAnsi"/>
                <w:b/>
                <w:spacing w:val="20"/>
                <w:sz w:val="24"/>
                <w:szCs w:val="24"/>
              </w:rPr>
              <w:t xml:space="preserve"> xxxxxxxxxxxxxxxxxxxxxx</w:t>
            </w:r>
          </w:p>
          <w:p w14:paraId="177D674A" w14:textId="77777777" w:rsidR="00124F04" w:rsidRPr="00A03B87" w:rsidRDefault="00124F04">
            <w:pPr>
              <w:tabs>
                <w:tab w:val="left" w:pos="8789"/>
              </w:tabs>
              <w:spacing w:line="276" w:lineRule="auto"/>
              <w:jc w:val="center"/>
              <w:rPr>
                <w:rFonts w:asciiTheme="minorHAnsi" w:hAnsiTheme="minorHAnsi" w:cstheme="minorHAnsi"/>
                <w:b/>
                <w:sz w:val="24"/>
                <w:szCs w:val="24"/>
              </w:rPr>
            </w:pPr>
            <w:r w:rsidRPr="00A03B87">
              <w:rPr>
                <w:rFonts w:asciiTheme="minorHAnsi" w:hAnsiTheme="minorHAnsi" w:cstheme="minorHAnsi"/>
                <w:b/>
                <w:spacing w:val="20"/>
                <w:sz w:val="24"/>
                <w:szCs w:val="24"/>
              </w:rPr>
              <w:t>Diretor Presidente</w:t>
            </w:r>
          </w:p>
        </w:tc>
        <w:tc>
          <w:tcPr>
            <w:tcW w:w="4181" w:type="dxa"/>
            <w:hideMark/>
          </w:tcPr>
          <w:p w14:paraId="40F037AE" w14:textId="77777777" w:rsidR="00124F04" w:rsidRPr="00A03B87" w:rsidRDefault="00124F04">
            <w:pPr>
              <w:tabs>
                <w:tab w:val="left" w:pos="8789"/>
              </w:tabs>
              <w:spacing w:line="276" w:lineRule="auto"/>
              <w:jc w:val="center"/>
              <w:rPr>
                <w:rFonts w:asciiTheme="minorHAnsi" w:hAnsiTheme="minorHAnsi" w:cstheme="minorHAnsi"/>
                <w:b/>
                <w:spacing w:val="20"/>
                <w:sz w:val="24"/>
                <w:szCs w:val="24"/>
              </w:rPr>
            </w:pPr>
            <w:r w:rsidRPr="00A03B87">
              <w:rPr>
                <w:rFonts w:asciiTheme="minorHAnsi" w:hAnsiTheme="minorHAnsi" w:cstheme="minorHAnsi"/>
                <w:b/>
                <w:spacing w:val="20"/>
                <w:sz w:val="24"/>
                <w:szCs w:val="24"/>
              </w:rPr>
              <w:t xml:space="preserve">  xxxxxxxxxxxxxxxxxx</w:t>
            </w:r>
          </w:p>
          <w:p w14:paraId="5A94F815" w14:textId="77777777" w:rsidR="00124F04" w:rsidRPr="00A03B87" w:rsidRDefault="00124F04">
            <w:pPr>
              <w:tabs>
                <w:tab w:val="left" w:pos="8789"/>
              </w:tabs>
              <w:spacing w:line="276" w:lineRule="auto"/>
              <w:jc w:val="center"/>
              <w:rPr>
                <w:rFonts w:asciiTheme="minorHAnsi" w:hAnsiTheme="minorHAnsi" w:cstheme="minorHAnsi"/>
                <w:b/>
                <w:spacing w:val="20"/>
                <w:sz w:val="24"/>
                <w:szCs w:val="24"/>
              </w:rPr>
            </w:pPr>
            <w:r w:rsidRPr="00A03B87">
              <w:rPr>
                <w:rFonts w:asciiTheme="minorHAnsi" w:hAnsiTheme="minorHAnsi" w:cstheme="minorHAnsi"/>
                <w:b/>
                <w:spacing w:val="20"/>
                <w:sz w:val="24"/>
                <w:szCs w:val="24"/>
              </w:rPr>
              <w:t>Diretor de xxxxxxxxx</w:t>
            </w:r>
          </w:p>
        </w:tc>
      </w:tr>
    </w:tbl>
    <w:p w14:paraId="759FDCAE" w14:textId="77777777" w:rsidR="00124F04" w:rsidRPr="00A03B87" w:rsidRDefault="00124F04" w:rsidP="00124F04">
      <w:pPr>
        <w:pStyle w:val="Ttulo5"/>
        <w:tabs>
          <w:tab w:val="num" w:pos="0"/>
          <w:tab w:val="left" w:pos="2410"/>
        </w:tabs>
        <w:suppressAutoHyphens/>
        <w:spacing w:line="276" w:lineRule="auto"/>
        <w:ind w:firstLine="3402"/>
        <w:rPr>
          <w:rFonts w:asciiTheme="minorHAnsi" w:hAnsiTheme="minorHAnsi" w:cstheme="minorHAnsi"/>
          <w:sz w:val="24"/>
          <w:szCs w:val="24"/>
          <w:lang w:eastAsia="pt-BR"/>
        </w:rPr>
      </w:pPr>
      <w:r w:rsidRPr="00A03B87">
        <w:rPr>
          <w:rFonts w:asciiTheme="minorHAnsi" w:hAnsiTheme="minorHAnsi" w:cstheme="minorHAnsi"/>
          <w:sz w:val="24"/>
          <w:szCs w:val="24"/>
        </w:rPr>
        <w:t>CONTRATADA</w:t>
      </w:r>
    </w:p>
    <w:p w14:paraId="10E1F740" w14:textId="77777777" w:rsidR="00124F04" w:rsidRPr="00A03B87" w:rsidRDefault="00124F04" w:rsidP="00124F04">
      <w:pPr>
        <w:spacing w:line="276" w:lineRule="auto"/>
        <w:rPr>
          <w:rFonts w:asciiTheme="minorHAnsi" w:hAnsiTheme="minorHAnsi" w:cstheme="minorHAnsi"/>
          <w:sz w:val="24"/>
          <w:szCs w:val="24"/>
        </w:rPr>
      </w:pPr>
    </w:p>
    <w:p w14:paraId="47D7056D" w14:textId="77777777" w:rsidR="00124F04" w:rsidRPr="00A03B87" w:rsidRDefault="00124F04" w:rsidP="00124F04">
      <w:pPr>
        <w:spacing w:line="276" w:lineRule="auto"/>
        <w:rPr>
          <w:rFonts w:asciiTheme="minorHAnsi" w:hAnsiTheme="minorHAnsi" w:cstheme="minorHAnsi"/>
          <w:sz w:val="24"/>
          <w:szCs w:val="24"/>
        </w:rPr>
      </w:pPr>
    </w:p>
    <w:p w14:paraId="1EF802C3" w14:textId="77777777" w:rsidR="00124F04" w:rsidRPr="00A03B87" w:rsidRDefault="00124F04" w:rsidP="00124F04">
      <w:pPr>
        <w:spacing w:line="276" w:lineRule="auto"/>
        <w:rPr>
          <w:rFonts w:asciiTheme="minorHAnsi" w:hAnsiTheme="minorHAnsi" w:cstheme="minorHAnsi"/>
          <w:b/>
          <w:spacing w:val="20"/>
          <w:sz w:val="24"/>
          <w:szCs w:val="24"/>
        </w:rPr>
      </w:pPr>
      <w:r w:rsidRPr="00A03B87">
        <w:rPr>
          <w:rFonts w:asciiTheme="minorHAnsi" w:hAnsiTheme="minorHAnsi" w:cstheme="minorHAnsi"/>
          <w:b/>
          <w:spacing w:val="20"/>
          <w:sz w:val="24"/>
          <w:szCs w:val="24"/>
          <w:u w:val="single"/>
        </w:rPr>
        <w:t>Testemunhas</w:t>
      </w:r>
      <w:r w:rsidRPr="00A03B87">
        <w:rPr>
          <w:rFonts w:asciiTheme="minorHAnsi" w:hAnsiTheme="minorHAnsi" w:cstheme="minorHAnsi"/>
          <w:b/>
          <w:spacing w:val="20"/>
          <w:sz w:val="24"/>
          <w:szCs w:val="24"/>
        </w:rPr>
        <w:t>:</w:t>
      </w:r>
    </w:p>
    <w:p w14:paraId="1CF6676D" w14:textId="1398984D" w:rsidR="00124F04" w:rsidRPr="00A03B87" w:rsidRDefault="00124F04" w:rsidP="009A38A1">
      <w:pPr>
        <w:pStyle w:val="Ttulo2"/>
        <w:tabs>
          <w:tab w:val="num" w:pos="0"/>
        </w:tabs>
        <w:spacing w:line="276" w:lineRule="auto"/>
        <w:jc w:val="left"/>
        <w:rPr>
          <w:rFonts w:asciiTheme="minorHAnsi" w:hAnsiTheme="minorHAnsi" w:cstheme="minorHAnsi"/>
          <w:b w:val="0"/>
        </w:rPr>
      </w:pP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20"/>
        <w:gridCol w:w="4320"/>
      </w:tblGrid>
      <w:tr w:rsidR="00124F04" w:rsidRPr="00A03B87" w14:paraId="2B50B736" w14:textId="77777777" w:rsidTr="00124F04">
        <w:tc>
          <w:tcPr>
            <w:tcW w:w="4320" w:type="dxa"/>
            <w:tcBorders>
              <w:top w:val="nil"/>
              <w:left w:val="nil"/>
              <w:bottom w:val="nil"/>
              <w:right w:val="nil"/>
            </w:tcBorders>
            <w:hideMark/>
          </w:tcPr>
          <w:p w14:paraId="33EA7413" w14:textId="77777777" w:rsidR="00124F04" w:rsidRPr="00A03B87" w:rsidRDefault="00124F04">
            <w:pPr>
              <w:spacing w:line="276" w:lineRule="auto"/>
              <w:jc w:val="center"/>
              <w:rPr>
                <w:rFonts w:asciiTheme="minorHAnsi" w:hAnsiTheme="minorHAnsi" w:cstheme="minorHAnsi"/>
                <w:b/>
                <w:spacing w:val="20"/>
                <w:sz w:val="24"/>
                <w:szCs w:val="24"/>
              </w:rPr>
            </w:pPr>
            <w:r w:rsidRPr="00A03B87">
              <w:rPr>
                <w:rFonts w:asciiTheme="minorHAnsi" w:hAnsiTheme="minorHAnsi" w:cstheme="minorHAnsi"/>
                <w:b/>
                <w:spacing w:val="20"/>
                <w:sz w:val="24"/>
                <w:szCs w:val="24"/>
              </w:rPr>
              <w:t>xxxxxxxxxxxxxxxxxxxxx</w:t>
            </w:r>
          </w:p>
          <w:p w14:paraId="4473CE93" w14:textId="77777777" w:rsidR="00124F04" w:rsidRPr="00A03B87" w:rsidRDefault="00124F04">
            <w:pPr>
              <w:spacing w:line="276" w:lineRule="auto"/>
              <w:jc w:val="center"/>
              <w:rPr>
                <w:rFonts w:asciiTheme="minorHAnsi" w:hAnsiTheme="minorHAnsi" w:cstheme="minorHAnsi"/>
                <w:b/>
                <w:sz w:val="24"/>
                <w:szCs w:val="24"/>
              </w:rPr>
            </w:pPr>
            <w:r w:rsidRPr="00A03B87">
              <w:rPr>
                <w:rFonts w:asciiTheme="minorHAnsi" w:hAnsiTheme="minorHAnsi" w:cstheme="minorHAnsi"/>
                <w:b/>
                <w:spacing w:val="20"/>
                <w:sz w:val="24"/>
                <w:szCs w:val="24"/>
              </w:rPr>
              <w:t>CPF.: ------------------</w:t>
            </w:r>
          </w:p>
        </w:tc>
        <w:tc>
          <w:tcPr>
            <w:tcW w:w="4320" w:type="dxa"/>
            <w:tcBorders>
              <w:top w:val="nil"/>
              <w:left w:val="nil"/>
              <w:bottom w:val="nil"/>
              <w:right w:val="nil"/>
            </w:tcBorders>
            <w:hideMark/>
          </w:tcPr>
          <w:p w14:paraId="29C8B6CB" w14:textId="77777777" w:rsidR="00124F04" w:rsidRPr="00A03B87" w:rsidRDefault="00124F04">
            <w:pPr>
              <w:spacing w:line="276" w:lineRule="auto"/>
              <w:jc w:val="center"/>
              <w:rPr>
                <w:rFonts w:asciiTheme="minorHAnsi" w:hAnsiTheme="minorHAnsi" w:cstheme="minorHAnsi"/>
                <w:b/>
                <w:spacing w:val="20"/>
                <w:sz w:val="24"/>
                <w:szCs w:val="24"/>
              </w:rPr>
            </w:pPr>
            <w:r w:rsidRPr="00A03B87">
              <w:rPr>
                <w:rFonts w:asciiTheme="minorHAnsi" w:hAnsiTheme="minorHAnsi" w:cstheme="minorHAnsi"/>
                <w:b/>
                <w:spacing w:val="20"/>
                <w:sz w:val="24"/>
                <w:szCs w:val="24"/>
              </w:rPr>
              <w:t>xxxxxxxxxxxxxxxxxxxxxxx</w:t>
            </w:r>
          </w:p>
          <w:p w14:paraId="141957F9" w14:textId="77777777" w:rsidR="00124F04" w:rsidRPr="00A03B87" w:rsidRDefault="00124F04">
            <w:pPr>
              <w:spacing w:line="276" w:lineRule="auto"/>
              <w:jc w:val="center"/>
              <w:rPr>
                <w:rFonts w:asciiTheme="minorHAnsi" w:hAnsiTheme="minorHAnsi" w:cstheme="minorHAnsi"/>
                <w:b/>
                <w:sz w:val="24"/>
                <w:szCs w:val="24"/>
              </w:rPr>
            </w:pPr>
            <w:r w:rsidRPr="00A03B87">
              <w:rPr>
                <w:rFonts w:asciiTheme="minorHAnsi" w:hAnsiTheme="minorHAnsi" w:cstheme="minorHAnsi"/>
                <w:b/>
                <w:spacing w:val="20"/>
                <w:sz w:val="24"/>
                <w:szCs w:val="24"/>
              </w:rPr>
              <w:t>CPF.: ------------------</w:t>
            </w:r>
          </w:p>
        </w:tc>
      </w:tr>
    </w:tbl>
    <w:p w14:paraId="52915E98" w14:textId="77777777" w:rsidR="00124F04" w:rsidRPr="00A03B87" w:rsidRDefault="00124F04" w:rsidP="00124F04">
      <w:pPr>
        <w:spacing w:line="360" w:lineRule="auto"/>
        <w:rPr>
          <w:rFonts w:asciiTheme="minorHAnsi" w:eastAsia="Times New Roman" w:hAnsiTheme="minorHAnsi" w:cstheme="minorHAnsi"/>
          <w:sz w:val="24"/>
          <w:szCs w:val="24"/>
        </w:rPr>
      </w:pPr>
    </w:p>
    <w:p w14:paraId="0A7D8FF8" w14:textId="77777777" w:rsidR="00124F04" w:rsidRPr="00A03B87" w:rsidRDefault="00124F04" w:rsidP="00124F04">
      <w:pPr>
        <w:rPr>
          <w:rFonts w:asciiTheme="minorHAnsi" w:hAnsiTheme="minorHAnsi" w:cstheme="minorHAnsi"/>
          <w:sz w:val="24"/>
          <w:szCs w:val="24"/>
        </w:rPr>
      </w:pPr>
    </w:p>
    <w:p w14:paraId="6BFB4FD2" w14:textId="77777777" w:rsidR="006808D4" w:rsidRPr="00A03B87" w:rsidRDefault="006808D4" w:rsidP="00D63DC7">
      <w:pPr>
        <w:rPr>
          <w:rFonts w:asciiTheme="minorHAnsi" w:hAnsiTheme="minorHAnsi" w:cstheme="minorHAnsi"/>
          <w:sz w:val="24"/>
          <w:szCs w:val="24"/>
        </w:rPr>
      </w:pPr>
    </w:p>
    <w:sectPr w:rsidR="006808D4" w:rsidRPr="00A03B87" w:rsidSect="002D770C">
      <w:headerReference w:type="default" r:id="rId7"/>
      <w:footerReference w:type="default" r:id="rId8"/>
      <w:type w:val="continuous"/>
      <w:pgSz w:w="11907" w:h="16840" w:code="9"/>
      <w:pgMar w:top="238" w:right="1134" w:bottom="1701" w:left="1418" w:header="72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9D167F" w14:textId="77777777" w:rsidR="0020789E" w:rsidRDefault="0020789E" w:rsidP="00EA7C4D">
      <w:r>
        <w:separator/>
      </w:r>
    </w:p>
  </w:endnote>
  <w:endnote w:type="continuationSeparator" w:id="0">
    <w:p w14:paraId="3A50827F" w14:textId="77777777" w:rsidR="0020789E" w:rsidRDefault="0020789E" w:rsidP="00EA7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roxima Nova Soft">
    <w:panose1 w:val="02000506030000020004"/>
    <w:charset w:val="00"/>
    <w:family w:val="modern"/>
    <w:notTrueType/>
    <w:pitch w:val="variable"/>
    <w:sig w:usb0="800000A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ntique Oliv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426763"/>
      <w:docPartObj>
        <w:docPartGallery w:val="Page Numbers (Bottom of Page)"/>
        <w:docPartUnique/>
      </w:docPartObj>
    </w:sdtPr>
    <w:sdtEndPr/>
    <w:sdtContent>
      <w:p w14:paraId="57A054C4" w14:textId="580BB0D8" w:rsidR="002D770C" w:rsidRDefault="00E823F5" w:rsidP="002D770C">
        <w:pPr>
          <w:pStyle w:val="Rodap"/>
          <w:jc w:val="center"/>
          <w:rPr>
            <w:rFonts w:ascii="Arial Black" w:hAnsi="Arial Black"/>
            <w:color w:val="042D61"/>
            <w:spacing w:val="-4"/>
            <w:sz w:val="20"/>
          </w:rPr>
        </w:pPr>
        <w:r w:rsidRPr="00E823F5">
          <w:rPr>
            <w:noProof/>
            <w:sz w:val="20"/>
            <w:lang w:val="pt-BR" w:eastAsia="pt-BR"/>
          </w:rPr>
          <w:drawing>
            <wp:anchor distT="0" distB="0" distL="114300" distR="114300" simplePos="0" relativeHeight="251659264" behindDoc="0" locked="0" layoutInCell="1" allowOverlap="1" wp14:anchorId="6F79D6E3" wp14:editId="691F55D3">
              <wp:simplePos x="0" y="0"/>
              <wp:positionH relativeFrom="page">
                <wp:align>right</wp:align>
              </wp:positionH>
              <wp:positionV relativeFrom="paragraph">
                <wp:posOffset>298450</wp:posOffset>
              </wp:positionV>
              <wp:extent cx="1003167" cy="1012586"/>
              <wp:effectExtent l="0" t="0" r="6985" b="0"/>
              <wp:wrapNone/>
              <wp:docPr id="15086522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36456" name=""/>
                      <pic:cNvPicPr/>
                    </pic:nvPicPr>
                    <pic:blipFill>
                      <a:blip r:embed="rId1">
                        <a:extLst>
                          <a:ext uri="{28A0092B-C50C-407E-A947-70E740481C1C}">
                            <a14:useLocalDpi xmlns:a14="http://schemas.microsoft.com/office/drawing/2010/main" val="0"/>
                          </a:ext>
                        </a:extLst>
                      </a:blip>
                      <a:stretch>
                        <a:fillRect/>
                      </a:stretch>
                    </pic:blipFill>
                    <pic:spPr>
                      <a:xfrm>
                        <a:off x="0" y="0"/>
                        <a:ext cx="1003167" cy="1012586"/>
                      </a:xfrm>
                      <a:prstGeom prst="rect">
                        <a:avLst/>
                      </a:prstGeom>
                    </pic:spPr>
                  </pic:pic>
                </a:graphicData>
              </a:graphic>
              <wp14:sizeRelH relativeFrom="margin">
                <wp14:pctWidth>0</wp14:pctWidth>
              </wp14:sizeRelH>
              <wp14:sizeRelV relativeFrom="margin">
                <wp14:pctHeight>0</wp14:pctHeight>
              </wp14:sizeRelV>
            </wp:anchor>
          </w:drawing>
        </w:r>
        <w:r w:rsidRPr="00E823F5">
          <w:rPr>
            <w:rFonts w:ascii="Arial Black" w:hAnsi="Arial Black"/>
            <w:color w:val="042D61"/>
            <w:spacing w:val="-4"/>
            <w:sz w:val="20"/>
          </w:rPr>
          <w:t>Codiub</w:t>
        </w:r>
        <w:r w:rsidRPr="00E823F5">
          <w:rPr>
            <w:rFonts w:ascii="Arial Black" w:hAnsi="Arial Black"/>
            <w:color w:val="042D61"/>
            <w:spacing w:val="-11"/>
            <w:sz w:val="20"/>
          </w:rPr>
          <w:t xml:space="preserve"> </w:t>
        </w:r>
        <w:r w:rsidRPr="00E823F5">
          <w:rPr>
            <w:rFonts w:ascii="Arial Black" w:hAnsi="Arial Black"/>
            <w:color w:val="042D61"/>
            <w:spacing w:val="-4"/>
            <w:sz w:val="20"/>
          </w:rPr>
          <w:t>-</w:t>
        </w:r>
        <w:r w:rsidRPr="00E823F5">
          <w:rPr>
            <w:rFonts w:ascii="Arial Black" w:hAnsi="Arial Black"/>
            <w:color w:val="042D61"/>
            <w:spacing w:val="-11"/>
            <w:sz w:val="20"/>
          </w:rPr>
          <w:t xml:space="preserve"> </w:t>
        </w:r>
        <w:r w:rsidRPr="00E823F5">
          <w:rPr>
            <w:rFonts w:ascii="Arial Black" w:hAnsi="Arial Black"/>
            <w:color w:val="042D61"/>
            <w:spacing w:val="-4"/>
            <w:sz w:val="20"/>
          </w:rPr>
          <w:t>Companhia</w:t>
        </w:r>
        <w:r w:rsidRPr="00E823F5">
          <w:rPr>
            <w:rFonts w:ascii="Arial Black" w:hAnsi="Arial Black"/>
            <w:color w:val="042D61"/>
            <w:spacing w:val="-11"/>
            <w:sz w:val="20"/>
          </w:rPr>
          <w:t xml:space="preserve"> </w:t>
        </w:r>
        <w:r w:rsidRPr="00E823F5">
          <w:rPr>
            <w:rFonts w:ascii="Arial Black" w:hAnsi="Arial Black"/>
            <w:color w:val="042D61"/>
            <w:spacing w:val="-4"/>
            <w:sz w:val="20"/>
          </w:rPr>
          <w:t>de</w:t>
        </w:r>
        <w:r w:rsidRPr="00E823F5">
          <w:rPr>
            <w:rFonts w:ascii="Arial Black" w:hAnsi="Arial Black"/>
            <w:color w:val="042D61"/>
            <w:spacing w:val="-11"/>
            <w:sz w:val="20"/>
          </w:rPr>
          <w:t xml:space="preserve"> </w:t>
        </w:r>
        <w:r w:rsidRPr="00E823F5">
          <w:rPr>
            <w:rFonts w:ascii="Arial Black" w:hAnsi="Arial Black"/>
            <w:color w:val="042D61"/>
            <w:spacing w:val="-4"/>
            <w:sz w:val="20"/>
          </w:rPr>
          <w:t>Desenvolvimento</w:t>
        </w:r>
        <w:r w:rsidRPr="00E823F5">
          <w:rPr>
            <w:rFonts w:ascii="Arial Black" w:hAnsi="Arial Black"/>
            <w:color w:val="042D61"/>
            <w:spacing w:val="-11"/>
            <w:sz w:val="20"/>
          </w:rPr>
          <w:t xml:space="preserve"> </w:t>
        </w:r>
        <w:r w:rsidRPr="00E823F5">
          <w:rPr>
            <w:rFonts w:ascii="Arial Black" w:hAnsi="Arial Black"/>
            <w:color w:val="042D61"/>
            <w:spacing w:val="-4"/>
            <w:sz w:val="20"/>
          </w:rPr>
          <w:t>de</w:t>
        </w:r>
        <w:r w:rsidRPr="00E823F5">
          <w:rPr>
            <w:rFonts w:ascii="Arial Black" w:hAnsi="Arial Black"/>
            <w:color w:val="042D61"/>
            <w:spacing w:val="-11"/>
            <w:sz w:val="20"/>
          </w:rPr>
          <w:t xml:space="preserve"> </w:t>
        </w:r>
        <w:r w:rsidRPr="00E823F5">
          <w:rPr>
            <w:rFonts w:ascii="Arial Black" w:hAnsi="Arial Black"/>
            <w:color w:val="042D61"/>
            <w:spacing w:val="-4"/>
            <w:sz w:val="20"/>
          </w:rPr>
          <w:t>Informática</w:t>
        </w:r>
        <w:r w:rsidRPr="00E823F5">
          <w:rPr>
            <w:rFonts w:ascii="Arial Black" w:hAnsi="Arial Black"/>
            <w:color w:val="042D61"/>
            <w:spacing w:val="-11"/>
            <w:sz w:val="20"/>
          </w:rPr>
          <w:t xml:space="preserve"> </w:t>
        </w:r>
        <w:r w:rsidRPr="00E823F5">
          <w:rPr>
            <w:rFonts w:ascii="Arial Black" w:hAnsi="Arial Black"/>
            <w:color w:val="042D61"/>
            <w:spacing w:val="-4"/>
            <w:sz w:val="20"/>
          </w:rPr>
          <w:t>de</w:t>
        </w:r>
        <w:r w:rsidRPr="00E823F5">
          <w:rPr>
            <w:rFonts w:ascii="Arial Black" w:hAnsi="Arial Black"/>
            <w:color w:val="042D61"/>
            <w:spacing w:val="-11"/>
            <w:sz w:val="20"/>
          </w:rPr>
          <w:t xml:space="preserve"> </w:t>
        </w:r>
        <w:r w:rsidRPr="00E823F5">
          <w:rPr>
            <w:rFonts w:ascii="Arial Black" w:hAnsi="Arial Black"/>
            <w:color w:val="042D61"/>
            <w:spacing w:val="-4"/>
            <w:sz w:val="20"/>
          </w:rPr>
          <w:t>Uberaba</w:t>
        </w:r>
      </w:p>
      <w:p w14:paraId="048975C5" w14:textId="77777777" w:rsidR="002D770C" w:rsidRDefault="00E823F5" w:rsidP="00FA3FEE">
        <w:pPr>
          <w:pStyle w:val="Rodap"/>
          <w:jc w:val="center"/>
          <w:rPr>
            <w:color w:val="042D61"/>
            <w:sz w:val="20"/>
          </w:rPr>
        </w:pPr>
        <w:r w:rsidRPr="00E823F5">
          <w:rPr>
            <w:color w:val="042D61"/>
            <w:sz w:val="20"/>
          </w:rPr>
          <w:t>Avenida</w:t>
        </w:r>
        <w:r w:rsidRPr="00E823F5">
          <w:rPr>
            <w:color w:val="042D61"/>
            <w:spacing w:val="-19"/>
            <w:sz w:val="20"/>
          </w:rPr>
          <w:t xml:space="preserve"> </w:t>
        </w:r>
        <w:r w:rsidRPr="00E823F5">
          <w:rPr>
            <w:color w:val="042D61"/>
            <w:sz w:val="20"/>
          </w:rPr>
          <w:t>Dom</w:t>
        </w:r>
        <w:r w:rsidRPr="00E823F5">
          <w:rPr>
            <w:color w:val="042D61"/>
            <w:spacing w:val="-19"/>
            <w:sz w:val="20"/>
          </w:rPr>
          <w:t xml:space="preserve"> </w:t>
        </w:r>
        <w:r w:rsidRPr="00E823F5">
          <w:rPr>
            <w:color w:val="042D61"/>
            <w:sz w:val="20"/>
          </w:rPr>
          <w:t>Luiz</w:t>
        </w:r>
        <w:r w:rsidRPr="00E823F5">
          <w:rPr>
            <w:color w:val="042D61"/>
            <w:spacing w:val="-19"/>
            <w:sz w:val="20"/>
          </w:rPr>
          <w:t xml:space="preserve"> </w:t>
        </w:r>
        <w:r w:rsidRPr="00E823F5">
          <w:rPr>
            <w:color w:val="042D61"/>
            <w:sz w:val="20"/>
          </w:rPr>
          <w:t>Maria</w:t>
        </w:r>
        <w:r w:rsidRPr="00E823F5">
          <w:rPr>
            <w:color w:val="042D61"/>
            <w:spacing w:val="-19"/>
            <w:sz w:val="20"/>
          </w:rPr>
          <w:t xml:space="preserve"> </w:t>
        </w:r>
        <w:r w:rsidRPr="00E823F5">
          <w:rPr>
            <w:color w:val="042D61"/>
            <w:sz w:val="20"/>
          </w:rPr>
          <w:t>de</w:t>
        </w:r>
        <w:r w:rsidRPr="00E823F5">
          <w:rPr>
            <w:color w:val="042D61"/>
            <w:spacing w:val="-19"/>
            <w:sz w:val="20"/>
          </w:rPr>
          <w:t xml:space="preserve"> </w:t>
        </w:r>
        <w:r w:rsidRPr="00E823F5">
          <w:rPr>
            <w:color w:val="042D61"/>
            <w:sz w:val="20"/>
          </w:rPr>
          <w:t>Santana,</w:t>
        </w:r>
        <w:r w:rsidRPr="00E823F5">
          <w:rPr>
            <w:color w:val="042D61"/>
            <w:spacing w:val="-19"/>
            <w:sz w:val="20"/>
          </w:rPr>
          <w:t xml:space="preserve"> </w:t>
        </w:r>
        <w:r w:rsidRPr="00E823F5">
          <w:rPr>
            <w:color w:val="042D61"/>
            <w:sz w:val="20"/>
          </w:rPr>
          <w:t>146</w:t>
        </w:r>
        <w:r w:rsidRPr="00E823F5">
          <w:rPr>
            <w:color w:val="042D61"/>
            <w:spacing w:val="-19"/>
            <w:sz w:val="20"/>
          </w:rPr>
          <w:t xml:space="preserve"> </w:t>
        </w:r>
        <w:r w:rsidRPr="00E823F5">
          <w:rPr>
            <w:color w:val="042D61"/>
            <w:sz w:val="20"/>
          </w:rPr>
          <w:t>-</w:t>
        </w:r>
        <w:r w:rsidRPr="00E823F5">
          <w:rPr>
            <w:color w:val="042D61"/>
            <w:spacing w:val="-19"/>
            <w:sz w:val="20"/>
          </w:rPr>
          <w:t xml:space="preserve"> </w:t>
        </w:r>
        <w:r w:rsidRPr="00E823F5">
          <w:rPr>
            <w:color w:val="042D61"/>
            <w:sz w:val="20"/>
          </w:rPr>
          <w:t>Santa</w:t>
        </w:r>
        <w:r w:rsidRPr="00E823F5">
          <w:rPr>
            <w:color w:val="042D61"/>
            <w:spacing w:val="-19"/>
            <w:sz w:val="20"/>
          </w:rPr>
          <w:t xml:space="preserve"> </w:t>
        </w:r>
        <w:r w:rsidRPr="00E823F5">
          <w:rPr>
            <w:color w:val="042D61"/>
            <w:sz w:val="20"/>
          </w:rPr>
          <w:t>Marta</w:t>
        </w:r>
        <w:r w:rsidRPr="00E823F5">
          <w:rPr>
            <w:color w:val="042D61"/>
            <w:spacing w:val="-19"/>
            <w:sz w:val="20"/>
          </w:rPr>
          <w:t xml:space="preserve"> </w:t>
        </w:r>
        <w:r w:rsidRPr="00E823F5">
          <w:rPr>
            <w:color w:val="042D61"/>
            <w:sz w:val="20"/>
          </w:rPr>
          <w:t>-</w:t>
        </w:r>
        <w:r w:rsidRPr="00E823F5">
          <w:rPr>
            <w:color w:val="042D61"/>
            <w:spacing w:val="-19"/>
            <w:sz w:val="20"/>
          </w:rPr>
          <w:t xml:space="preserve"> </w:t>
        </w:r>
        <w:r w:rsidRPr="00E823F5">
          <w:rPr>
            <w:color w:val="042D61"/>
            <w:sz w:val="20"/>
          </w:rPr>
          <w:t>CEP</w:t>
        </w:r>
        <w:r w:rsidRPr="00E823F5">
          <w:rPr>
            <w:color w:val="042D61"/>
            <w:spacing w:val="-19"/>
            <w:sz w:val="20"/>
          </w:rPr>
          <w:t xml:space="preserve"> </w:t>
        </w:r>
        <w:r w:rsidRPr="00E823F5">
          <w:rPr>
            <w:color w:val="042D61"/>
            <w:sz w:val="20"/>
          </w:rPr>
          <w:t xml:space="preserve">38061-080 </w:t>
        </w:r>
      </w:p>
      <w:p w14:paraId="7AA70CCA" w14:textId="367368D5" w:rsidR="00E823F5" w:rsidRDefault="00E823F5" w:rsidP="00FA3FEE">
        <w:pPr>
          <w:pStyle w:val="Rodap"/>
          <w:jc w:val="center"/>
          <w:rPr>
            <w:color w:val="042D61"/>
            <w:sz w:val="20"/>
          </w:rPr>
        </w:pPr>
        <w:r w:rsidRPr="00E823F5">
          <w:rPr>
            <w:color w:val="042D61"/>
            <w:sz w:val="20"/>
          </w:rPr>
          <w:t>Uberaba - MG</w:t>
        </w:r>
        <w:r w:rsidRPr="00E823F5">
          <w:rPr>
            <w:color w:val="042D61"/>
            <w:spacing w:val="40"/>
            <w:sz w:val="20"/>
          </w:rPr>
          <w:t xml:space="preserve"> </w:t>
        </w:r>
        <w:r w:rsidRPr="00E823F5">
          <w:rPr>
            <w:color w:val="042D61"/>
            <w:sz w:val="20"/>
          </w:rPr>
          <w:t>(34)3319-6900</w:t>
        </w:r>
      </w:p>
      <w:p w14:paraId="4D65A65D" w14:textId="393F3CA7" w:rsidR="00FA3FEE" w:rsidRPr="00FA3FEE" w:rsidRDefault="006F79ED" w:rsidP="00FA3FEE">
        <w:pPr>
          <w:pStyle w:val="Rodap"/>
          <w:jc w:val="center"/>
        </w:pPr>
        <w:r w:rsidRPr="00E823F5">
          <w:rPr>
            <w:sz w:val="20"/>
          </w:rPr>
          <w:fldChar w:fldCharType="begin"/>
        </w:r>
        <w:r w:rsidRPr="00E823F5">
          <w:rPr>
            <w:sz w:val="20"/>
          </w:rPr>
          <w:instrText>PAGE   \* MERGEFORMAT</w:instrText>
        </w:r>
        <w:r w:rsidRPr="00E823F5">
          <w:rPr>
            <w:sz w:val="20"/>
          </w:rPr>
          <w:fldChar w:fldCharType="separate"/>
        </w:r>
        <w:r w:rsidR="00A03B87" w:rsidRPr="00A03B87">
          <w:rPr>
            <w:noProof/>
            <w:sz w:val="20"/>
            <w:lang w:val="pt-BR"/>
          </w:rPr>
          <w:t>15</w:t>
        </w:r>
        <w:r w:rsidRPr="00E823F5">
          <w:rPr>
            <w:sz w:val="20"/>
          </w:rPr>
          <w:fldChar w:fldCharType="end"/>
        </w:r>
        <w:r w:rsidRPr="00E823F5">
          <w:rPr>
            <w:sz w:val="20"/>
          </w:rPr>
          <w:t xml:space="preserve"> de </w:t>
        </w:r>
        <w:r w:rsidR="00E823F5" w:rsidRPr="00E823F5">
          <w:rPr>
            <w:sz w:val="20"/>
          </w:rPr>
          <w:fldChar w:fldCharType="begin"/>
        </w:r>
        <w:r w:rsidR="00E823F5" w:rsidRPr="00E823F5">
          <w:rPr>
            <w:sz w:val="20"/>
          </w:rPr>
          <w:instrText xml:space="preserve"> NUMPAGES  \* Arabic  \* MERGEFORMAT </w:instrText>
        </w:r>
        <w:r w:rsidR="00E823F5" w:rsidRPr="00E823F5">
          <w:rPr>
            <w:sz w:val="20"/>
          </w:rPr>
          <w:fldChar w:fldCharType="separate"/>
        </w:r>
        <w:r w:rsidR="00A03B87">
          <w:rPr>
            <w:noProof/>
            <w:sz w:val="20"/>
          </w:rPr>
          <w:t>15</w:t>
        </w:r>
        <w:r w:rsidR="00E823F5" w:rsidRPr="00E823F5">
          <w:rPr>
            <w:noProof/>
            <w:sz w:val="20"/>
          </w:rPr>
          <w:fldChar w:fldCharType="end"/>
        </w:r>
        <w:r w:rsidR="00FA3FEE">
          <w:br/>
        </w:r>
      </w:p>
      <w:p w14:paraId="59D3FC5B" w14:textId="08A36D51" w:rsidR="006F79ED" w:rsidRDefault="00A03B87">
        <w:pPr>
          <w:pStyle w:val="Rodap"/>
          <w:jc w:val="center"/>
        </w:pPr>
      </w:p>
    </w:sdtContent>
  </w:sdt>
  <w:p w14:paraId="469BB06A" w14:textId="18282C83" w:rsidR="0082371D" w:rsidRPr="009A0C40" w:rsidRDefault="0082371D" w:rsidP="009A0C40">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9E9C5" w14:textId="77777777" w:rsidR="0020789E" w:rsidRDefault="0020789E" w:rsidP="00EA7C4D">
      <w:r>
        <w:separator/>
      </w:r>
    </w:p>
  </w:footnote>
  <w:footnote w:type="continuationSeparator" w:id="0">
    <w:p w14:paraId="76308137" w14:textId="77777777" w:rsidR="0020789E" w:rsidRDefault="0020789E" w:rsidP="00EA7C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C1D1D" w14:textId="1E3895D2" w:rsidR="00EA7C4D" w:rsidRDefault="0082371D">
    <w:pPr>
      <w:pStyle w:val="Cabealho"/>
    </w:pPr>
    <w:r w:rsidRPr="0082371D">
      <w:rPr>
        <w:noProof/>
        <w:lang w:val="pt-BR" w:eastAsia="pt-BR"/>
      </w:rPr>
      <w:drawing>
        <wp:anchor distT="0" distB="0" distL="114300" distR="114300" simplePos="0" relativeHeight="251658240" behindDoc="0" locked="0" layoutInCell="1" allowOverlap="1" wp14:anchorId="7BD86BF8" wp14:editId="10CCFBAD">
          <wp:simplePos x="0" y="0"/>
          <wp:positionH relativeFrom="page">
            <wp:align>left</wp:align>
          </wp:positionH>
          <wp:positionV relativeFrom="paragraph">
            <wp:posOffset>-457200</wp:posOffset>
          </wp:positionV>
          <wp:extent cx="2682240" cy="1099185"/>
          <wp:effectExtent l="0" t="0" r="3810" b="5715"/>
          <wp:wrapTopAndBottom/>
          <wp:docPr id="1864912929" name="Imagem 186491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14194" name=""/>
                  <pic:cNvPicPr/>
                </pic:nvPicPr>
                <pic:blipFill>
                  <a:blip r:embed="rId1">
                    <a:extLst>
                      <a:ext uri="{28A0092B-C50C-407E-A947-70E740481C1C}">
                        <a14:useLocalDpi xmlns:a14="http://schemas.microsoft.com/office/drawing/2010/main" val="0"/>
                      </a:ext>
                    </a:extLst>
                  </a:blip>
                  <a:stretch>
                    <a:fillRect/>
                  </a:stretch>
                </pic:blipFill>
                <pic:spPr>
                  <a:xfrm>
                    <a:off x="0" y="0"/>
                    <a:ext cx="2682240" cy="10991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12D7A"/>
    <w:multiLevelType w:val="hybridMultilevel"/>
    <w:tmpl w:val="C868F290"/>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3340124"/>
    <w:multiLevelType w:val="hybridMultilevel"/>
    <w:tmpl w:val="9C364628"/>
    <w:lvl w:ilvl="0" w:tplc="202698E6">
      <w:start w:val="5"/>
      <w:numFmt w:val="decimal"/>
      <w:lvlText w:val="%1."/>
      <w:lvlJc w:val="left"/>
      <w:pPr>
        <w:ind w:left="1080" w:hanging="360"/>
      </w:pPr>
      <w:rPr>
        <w:rFonts w:cs="Proxima Nova Soft"/>
        <w:b/>
      </w:rPr>
    </w:lvl>
    <w:lvl w:ilvl="1" w:tplc="04160019">
      <w:start w:val="1"/>
      <w:numFmt w:val="lowerLetter"/>
      <w:lvlText w:val="%2."/>
      <w:lvlJc w:val="left"/>
      <w:pPr>
        <w:ind w:left="1800" w:hanging="360"/>
      </w:pPr>
    </w:lvl>
    <w:lvl w:ilvl="2" w:tplc="B662843E">
      <w:start w:val="1"/>
      <w:numFmt w:val="lowerLetter"/>
      <w:lvlText w:val="%3)"/>
      <w:lvlJc w:val="left"/>
      <w:pPr>
        <w:ind w:left="2307" w:hanging="180"/>
      </w:pPr>
      <w:rPr>
        <w:b/>
      </w:rPr>
    </w:lvl>
    <w:lvl w:ilvl="3" w:tplc="0416000F">
      <w:start w:val="1"/>
      <w:numFmt w:val="decimal"/>
      <w:lvlText w:val="%4."/>
      <w:lvlJc w:val="left"/>
      <w:pPr>
        <w:ind w:left="3240" w:hanging="360"/>
      </w:pPr>
    </w:lvl>
    <w:lvl w:ilvl="4" w:tplc="D260349E">
      <w:start w:val="1"/>
      <w:numFmt w:val="upperRoman"/>
      <w:lvlText w:val="%5."/>
      <w:lvlJc w:val="left"/>
      <w:pPr>
        <w:ind w:left="4320" w:hanging="720"/>
      </w:pPr>
      <w:rPr>
        <w:b w:val="0"/>
        <w:color w:val="auto"/>
      </w:rPr>
    </w:lvl>
    <w:lvl w:ilvl="5" w:tplc="A5287750">
      <w:start w:val="5"/>
      <w:numFmt w:val="upperLetter"/>
      <w:lvlText w:val="%6)"/>
      <w:lvlJc w:val="left"/>
      <w:pPr>
        <w:ind w:left="4860" w:hanging="36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2" w15:restartNumberingAfterBreak="0">
    <w:nsid w:val="121C77A2"/>
    <w:multiLevelType w:val="multilevel"/>
    <w:tmpl w:val="864A6B06"/>
    <w:lvl w:ilvl="0">
      <w:start w:val="9"/>
      <w:numFmt w:val="decimal"/>
      <w:lvlText w:val="%1"/>
      <w:lvlJc w:val="left"/>
      <w:pPr>
        <w:ind w:left="360" w:hanging="360"/>
      </w:pPr>
      <w:rPr>
        <w:b w:val="0"/>
        <w:strike w:val="0"/>
        <w:dstrike w:val="0"/>
        <w:u w:val="none"/>
        <w:effect w:val="none"/>
      </w:rPr>
    </w:lvl>
    <w:lvl w:ilvl="1">
      <w:start w:val="1"/>
      <w:numFmt w:val="decimal"/>
      <w:lvlText w:val="%1.%2"/>
      <w:lvlJc w:val="left"/>
      <w:pPr>
        <w:ind w:left="502" w:hanging="360"/>
      </w:pPr>
      <w:rPr>
        <w:b/>
        <w:strike w:val="0"/>
        <w:dstrike w:val="0"/>
        <w:u w:val="none"/>
        <w:effect w:val="none"/>
      </w:rPr>
    </w:lvl>
    <w:lvl w:ilvl="2">
      <w:start w:val="1"/>
      <w:numFmt w:val="decimal"/>
      <w:lvlText w:val="%1.%2.%3"/>
      <w:lvlJc w:val="left"/>
      <w:pPr>
        <w:ind w:left="1854" w:hanging="720"/>
      </w:pPr>
      <w:rPr>
        <w:b w:val="0"/>
        <w:strike w:val="0"/>
        <w:dstrike w:val="0"/>
        <w:u w:val="none"/>
        <w:effect w:val="none"/>
      </w:rPr>
    </w:lvl>
    <w:lvl w:ilvl="3">
      <w:start w:val="1"/>
      <w:numFmt w:val="decimal"/>
      <w:lvlText w:val="%1.%2.%3.%4"/>
      <w:lvlJc w:val="left"/>
      <w:pPr>
        <w:ind w:left="2781" w:hanging="1080"/>
      </w:pPr>
      <w:rPr>
        <w:b w:val="0"/>
        <w:strike w:val="0"/>
        <w:dstrike w:val="0"/>
        <w:u w:val="none"/>
        <w:effect w:val="none"/>
      </w:rPr>
    </w:lvl>
    <w:lvl w:ilvl="4">
      <w:start w:val="1"/>
      <w:numFmt w:val="decimal"/>
      <w:lvlText w:val="%1.%2.%3.%4.%5"/>
      <w:lvlJc w:val="left"/>
      <w:pPr>
        <w:ind w:left="3348" w:hanging="1080"/>
      </w:pPr>
      <w:rPr>
        <w:b w:val="0"/>
        <w:strike w:val="0"/>
        <w:dstrike w:val="0"/>
        <w:u w:val="none"/>
        <w:effect w:val="none"/>
      </w:rPr>
    </w:lvl>
    <w:lvl w:ilvl="5">
      <w:start w:val="1"/>
      <w:numFmt w:val="decimal"/>
      <w:lvlText w:val="%1.%2.%3.%4.%5.%6"/>
      <w:lvlJc w:val="left"/>
      <w:pPr>
        <w:ind w:left="4275" w:hanging="1440"/>
      </w:pPr>
      <w:rPr>
        <w:b w:val="0"/>
        <w:strike w:val="0"/>
        <w:dstrike w:val="0"/>
        <w:u w:val="none"/>
        <w:effect w:val="none"/>
      </w:rPr>
    </w:lvl>
    <w:lvl w:ilvl="6">
      <w:start w:val="1"/>
      <w:numFmt w:val="decimal"/>
      <w:lvlText w:val="%1.%2.%3.%4.%5.%6.%7"/>
      <w:lvlJc w:val="left"/>
      <w:pPr>
        <w:ind w:left="4842" w:hanging="1440"/>
      </w:pPr>
      <w:rPr>
        <w:b w:val="0"/>
        <w:strike w:val="0"/>
        <w:dstrike w:val="0"/>
        <w:u w:val="none"/>
        <w:effect w:val="none"/>
      </w:rPr>
    </w:lvl>
    <w:lvl w:ilvl="7">
      <w:start w:val="1"/>
      <w:numFmt w:val="decimal"/>
      <w:lvlText w:val="%1.%2.%3.%4.%5.%6.%7.%8"/>
      <w:lvlJc w:val="left"/>
      <w:pPr>
        <w:ind w:left="5769" w:hanging="1800"/>
      </w:pPr>
      <w:rPr>
        <w:b w:val="0"/>
        <w:strike w:val="0"/>
        <w:dstrike w:val="0"/>
        <w:u w:val="none"/>
        <w:effect w:val="none"/>
      </w:rPr>
    </w:lvl>
    <w:lvl w:ilvl="8">
      <w:start w:val="1"/>
      <w:numFmt w:val="decimal"/>
      <w:lvlText w:val="%1.%2.%3.%4.%5.%6.%7.%8.%9"/>
      <w:lvlJc w:val="left"/>
      <w:pPr>
        <w:ind w:left="6336" w:hanging="1800"/>
      </w:pPr>
      <w:rPr>
        <w:b w:val="0"/>
        <w:strike w:val="0"/>
        <w:dstrike w:val="0"/>
        <w:u w:val="none"/>
        <w:effect w:val="none"/>
      </w:rPr>
    </w:lvl>
  </w:abstractNum>
  <w:abstractNum w:abstractNumId="3" w15:restartNumberingAfterBreak="0">
    <w:nsid w:val="12877A54"/>
    <w:multiLevelType w:val="multilevel"/>
    <w:tmpl w:val="76D2D490"/>
    <w:lvl w:ilvl="0">
      <w:start w:val="8"/>
      <w:numFmt w:val="decimal"/>
      <w:lvlText w:val="%1"/>
      <w:lvlJc w:val="left"/>
      <w:pPr>
        <w:ind w:left="360" w:hanging="360"/>
      </w:pPr>
      <w:rPr>
        <w:rFonts w:hint="default"/>
      </w:rPr>
    </w:lvl>
    <w:lvl w:ilvl="1">
      <w:start w:val="1"/>
      <w:numFmt w:val="decimal"/>
      <w:lvlText w:val="%1.%2"/>
      <w:lvlJc w:val="left"/>
      <w:pPr>
        <w:ind w:left="3000" w:hanging="360"/>
      </w:pPr>
      <w:rPr>
        <w:rFonts w:hint="default"/>
      </w:rPr>
    </w:lvl>
    <w:lvl w:ilvl="2">
      <w:start w:val="1"/>
      <w:numFmt w:val="decimal"/>
      <w:lvlText w:val="%1.%2.%3"/>
      <w:lvlJc w:val="left"/>
      <w:pPr>
        <w:ind w:left="6000" w:hanging="720"/>
      </w:pPr>
      <w:rPr>
        <w:rFonts w:hint="default"/>
      </w:rPr>
    </w:lvl>
    <w:lvl w:ilvl="3">
      <w:start w:val="1"/>
      <w:numFmt w:val="decimal"/>
      <w:lvlText w:val="%1.%2.%3.%4"/>
      <w:lvlJc w:val="left"/>
      <w:pPr>
        <w:ind w:left="8640" w:hanging="720"/>
      </w:pPr>
      <w:rPr>
        <w:rFonts w:hint="default"/>
      </w:rPr>
    </w:lvl>
    <w:lvl w:ilvl="4">
      <w:start w:val="1"/>
      <w:numFmt w:val="decimal"/>
      <w:lvlText w:val="%1.%2.%3.%4.%5"/>
      <w:lvlJc w:val="left"/>
      <w:pPr>
        <w:ind w:left="11640" w:hanging="1080"/>
      </w:pPr>
      <w:rPr>
        <w:rFonts w:hint="default"/>
      </w:rPr>
    </w:lvl>
    <w:lvl w:ilvl="5">
      <w:start w:val="1"/>
      <w:numFmt w:val="decimal"/>
      <w:lvlText w:val="%1.%2.%3.%4.%5.%6"/>
      <w:lvlJc w:val="left"/>
      <w:pPr>
        <w:ind w:left="14280" w:hanging="1080"/>
      </w:pPr>
      <w:rPr>
        <w:rFonts w:hint="default"/>
      </w:rPr>
    </w:lvl>
    <w:lvl w:ilvl="6">
      <w:start w:val="1"/>
      <w:numFmt w:val="decimal"/>
      <w:lvlText w:val="%1.%2.%3.%4.%5.%6.%7"/>
      <w:lvlJc w:val="left"/>
      <w:pPr>
        <w:ind w:left="17280" w:hanging="1440"/>
      </w:pPr>
      <w:rPr>
        <w:rFonts w:hint="default"/>
      </w:rPr>
    </w:lvl>
    <w:lvl w:ilvl="7">
      <w:start w:val="1"/>
      <w:numFmt w:val="decimal"/>
      <w:lvlText w:val="%1.%2.%3.%4.%5.%6.%7.%8"/>
      <w:lvlJc w:val="left"/>
      <w:pPr>
        <w:ind w:left="19920" w:hanging="1440"/>
      </w:pPr>
      <w:rPr>
        <w:rFonts w:hint="default"/>
      </w:rPr>
    </w:lvl>
    <w:lvl w:ilvl="8">
      <w:start w:val="1"/>
      <w:numFmt w:val="decimal"/>
      <w:lvlText w:val="%1.%2.%3.%4.%5.%6.%7.%8.%9"/>
      <w:lvlJc w:val="left"/>
      <w:pPr>
        <w:ind w:left="22920" w:hanging="1800"/>
      </w:pPr>
      <w:rPr>
        <w:rFonts w:hint="default"/>
      </w:rPr>
    </w:lvl>
  </w:abstractNum>
  <w:abstractNum w:abstractNumId="4" w15:restartNumberingAfterBreak="0">
    <w:nsid w:val="19CF48B5"/>
    <w:multiLevelType w:val="multilevel"/>
    <w:tmpl w:val="6986CCF4"/>
    <w:lvl w:ilvl="0">
      <w:start w:val="1"/>
      <w:numFmt w:val="upperRoman"/>
      <w:lvlText w:val="%1."/>
      <w:lvlJc w:val="left"/>
      <w:pPr>
        <w:ind w:left="1080" w:hanging="720"/>
      </w:pPr>
    </w:lvl>
    <w:lvl w:ilvl="1">
      <w:start w:val="2"/>
      <w:numFmt w:val="decimal"/>
      <w:isLgl/>
      <w:lvlText w:val="%1.%2"/>
      <w:lvlJc w:val="left"/>
      <w:pPr>
        <w:ind w:left="1408" w:hanging="885"/>
      </w:pPr>
    </w:lvl>
    <w:lvl w:ilvl="2">
      <w:start w:val="2"/>
      <w:numFmt w:val="decimal"/>
      <w:isLgl/>
      <w:lvlText w:val="%1.%2.%3"/>
      <w:lvlJc w:val="left"/>
      <w:pPr>
        <w:ind w:left="1571" w:hanging="885"/>
      </w:pPr>
      <w:rPr>
        <w:b w:val="0"/>
      </w:rPr>
    </w:lvl>
    <w:lvl w:ilvl="3">
      <w:start w:val="2"/>
      <w:numFmt w:val="decimal"/>
      <w:isLgl/>
      <w:lvlText w:val="%1.%2.%3.%4"/>
      <w:lvlJc w:val="left"/>
      <w:pPr>
        <w:ind w:left="1929" w:hanging="1080"/>
      </w:pPr>
    </w:lvl>
    <w:lvl w:ilvl="4">
      <w:start w:val="1"/>
      <w:numFmt w:val="decimal"/>
      <w:isLgl/>
      <w:lvlText w:val="%1.%2.%3.%4.%5"/>
      <w:lvlJc w:val="left"/>
      <w:pPr>
        <w:ind w:left="2092" w:hanging="1080"/>
      </w:pPr>
    </w:lvl>
    <w:lvl w:ilvl="5">
      <w:start w:val="1"/>
      <w:numFmt w:val="decimal"/>
      <w:isLgl/>
      <w:lvlText w:val="%1.%2.%3.%4.%5.%6"/>
      <w:lvlJc w:val="left"/>
      <w:pPr>
        <w:ind w:left="2615" w:hanging="1440"/>
      </w:pPr>
    </w:lvl>
    <w:lvl w:ilvl="6">
      <w:start w:val="1"/>
      <w:numFmt w:val="decimal"/>
      <w:isLgl/>
      <w:lvlText w:val="%1.%2.%3.%4.%5.%6.%7"/>
      <w:lvlJc w:val="left"/>
      <w:pPr>
        <w:ind w:left="2778" w:hanging="1440"/>
      </w:pPr>
    </w:lvl>
    <w:lvl w:ilvl="7">
      <w:start w:val="1"/>
      <w:numFmt w:val="decimal"/>
      <w:isLgl/>
      <w:lvlText w:val="%1.%2.%3.%4.%5.%6.%7.%8"/>
      <w:lvlJc w:val="left"/>
      <w:pPr>
        <w:ind w:left="3301" w:hanging="1800"/>
      </w:pPr>
    </w:lvl>
    <w:lvl w:ilvl="8">
      <w:start w:val="1"/>
      <w:numFmt w:val="decimal"/>
      <w:isLgl/>
      <w:lvlText w:val="%1.%2.%3.%4.%5.%6.%7.%8.%9"/>
      <w:lvlJc w:val="left"/>
      <w:pPr>
        <w:ind w:left="3464" w:hanging="1800"/>
      </w:pPr>
    </w:lvl>
  </w:abstractNum>
  <w:abstractNum w:abstractNumId="5" w15:restartNumberingAfterBreak="0">
    <w:nsid w:val="27E248CA"/>
    <w:multiLevelType w:val="multilevel"/>
    <w:tmpl w:val="886052A0"/>
    <w:lvl w:ilvl="0">
      <w:start w:val="1"/>
      <w:numFmt w:val="decimal"/>
      <w:lvlText w:val="%1"/>
      <w:lvlJc w:val="left"/>
      <w:pPr>
        <w:ind w:left="367" w:hanging="367"/>
      </w:pPr>
      <w:rPr>
        <w:rFonts w:hint="default"/>
        <w:b/>
      </w:rPr>
    </w:lvl>
    <w:lvl w:ilvl="1">
      <w:start w:val="1"/>
      <w:numFmt w:val="decimal"/>
      <w:lvlText w:val="%1.%2"/>
      <w:lvlJc w:val="left"/>
      <w:pPr>
        <w:ind w:left="367" w:hanging="367"/>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4B1A798F"/>
    <w:multiLevelType w:val="multilevel"/>
    <w:tmpl w:val="5ED6CCC6"/>
    <w:lvl w:ilvl="0">
      <w:start w:val="1"/>
      <w:numFmt w:val="upperRoman"/>
      <w:lvlText w:val="%1."/>
      <w:lvlJc w:val="right"/>
      <w:pPr>
        <w:ind w:left="2280" w:hanging="360"/>
      </w:pPr>
    </w:lvl>
    <w:lvl w:ilvl="1">
      <w:start w:val="1"/>
      <w:numFmt w:val="decimal"/>
      <w:isLgl/>
      <w:lvlText w:val="%1.%2"/>
      <w:lvlJc w:val="left"/>
      <w:pPr>
        <w:ind w:left="2280" w:hanging="360"/>
      </w:pPr>
    </w:lvl>
    <w:lvl w:ilvl="2">
      <w:start w:val="1"/>
      <w:numFmt w:val="decimal"/>
      <w:isLgl/>
      <w:lvlText w:val="%1.%2.%3"/>
      <w:lvlJc w:val="left"/>
      <w:pPr>
        <w:ind w:left="2640" w:hanging="720"/>
      </w:pPr>
    </w:lvl>
    <w:lvl w:ilvl="3">
      <w:start w:val="1"/>
      <w:numFmt w:val="decimal"/>
      <w:isLgl/>
      <w:lvlText w:val="%1.%2.%3.%4"/>
      <w:lvlJc w:val="left"/>
      <w:pPr>
        <w:ind w:left="2640" w:hanging="720"/>
      </w:pPr>
    </w:lvl>
    <w:lvl w:ilvl="4">
      <w:start w:val="1"/>
      <w:numFmt w:val="decimal"/>
      <w:isLgl/>
      <w:lvlText w:val="%1.%2.%3.%4.%5"/>
      <w:lvlJc w:val="left"/>
      <w:pPr>
        <w:ind w:left="3000" w:hanging="1080"/>
      </w:pPr>
    </w:lvl>
    <w:lvl w:ilvl="5">
      <w:start w:val="1"/>
      <w:numFmt w:val="decimal"/>
      <w:isLgl/>
      <w:lvlText w:val="%1.%2.%3.%4.%5.%6"/>
      <w:lvlJc w:val="left"/>
      <w:pPr>
        <w:ind w:left="3000" w:hanging="1080"/>
      </w:pPr>
    </w:lvl>
    <w:lvl w:ilvl="6">
      <w:start w:val="1"/>
      <w:numFmt w:val="decimal"/>
      <w:isLgl/>
      <w:lvlText w:val="%1.%2.%3.%4.%5.%6.%7"/>
      <w:lvlJc w:val="left"/>
      <w:pPr>
        <w:ind w:left="3360" w:hanging="1440"/>
      </w:pPr>
    </w:lvl>
    <w:lvl w:ilvl="7">
      <w:start w:val="1"/>
      <w:numFmt w:val="decimal"/>
      <w:isLgl/>
      <w:lvlText w:val="%1.%2.%3.%4.%5.%6.%7.%8"/>
      <w:lvlJc w:val="left"/>
      <w:pPr>
        <w:ind w:left="3360" w:hanging="1440"/>
      </w:pPr>
    </w:lvl>
    <w:lvl w:ilvl="8">
      <w:start w:val="1"/>
      <w:numFmt w:val="decimal"/>
      <w:isLgl/>
      <w:lvlText w:val="%1.%2.%3.%4.%5.%6.%7.%8.%9"/>
      <w:lvlJc w:val="left"/>
      <w:pPr>
        <w:ind w:left="3720" w:hanging="1800"/>
      </w:pPr>
    </w:lvl>
  </w:abstractNum>
  <w:abstractNum w:abstractNumId="7" w15:restartNumberingAfterBreak="0">
    <w:nsid w:val="503D7848"/>
    <w:multiLevelType w:val="multilevel"/>
    <w:tmpl w:val="7DDAA59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0BC7932"/>
    <w:multiLevelType w:val="multilevel"/>
    <w:tmpl w:val="679415AA"/>
    <w:lvl w:ilvl="0">
      <w:start w:val="4"/>
      <w:numFmt w:val="decimal"/>
      <w:lvlText w:val="%1"/>
      <w:lvlJc w:val="left"/>
      <w:pPr>
        <w:ind w:left="484" w:hanging="484"/>
      </w:pPr>
      <w:rPr>
        <w:rFonts w:hint="default"/>
      </w:rPr>
    </w:lvl>
    <w:lvl w:ilvl="1">
      <w:start w:val="1"/>
      <w:numFmt w:val="decimal"/>
      <w:lvlText w:val="%1.%2"/>
      <w:lvlJc w:val="left"/>
      <w:pPr>
        <w:ind w:left="484" w:hanging="48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922777"/>
    <w:multiLevelType w:val="multilevel"/>
    <w:tmpl w:val="8CA66650"/>
    <w:lvl w:ilvl="0">
      <w:start w:val="3"/>
      <w:numFmt w:val="decimal"/>
      <w:lvlText w:val="%1"/>
      <w:lvlJc w:val="left"/>
      <w:pPr>
        <w:ind w:left="480" w:hanging="480"/>
      </w:pPr>
      <w:rPr>
        <w:rFonts w:hint="default"/>
      </w:rPr>
    </w:lvl>
    <w:lvl w:ilvl="1">
      <w:start w:val="1"/>
      <w:numFmt w:val="decimal"/>
      <w:lvlText w:val="%1.%2"/>
      <w:lvlJc w:val="left"/>
      <w:pPr>
        <w:ind w:left="802" w:hanging="480"/>
      </w:pPr>
      <w:rPr>
        <w:rFonts w:hint="default"/>
      </w:rPr>
    </w:lvl>
    <w:lvl w:ilvl="2">
      <w:start w:val="4"/>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0" w15:restartNumberingAfterBreak="0">
    <w:nsid w:val="58BA18BD"/>
    <w:multiLevelType w:val="multilevel"/>
    <w:tmpl w:val="69FC6A5C"/>
    <w:lvl w:ilvl="0">
      <w:start w:val="19"/>
      <w:numFmt w:val="decimal"/>
      <w:lvlText w:val="%1"/>
      <w:lvlJc w:val="left"/>
      <w:pPr>
        <w:ind w:left="1798" w:hanging="850"/>
      </w:pPr>
      <w:rPr>
        <w:lang w:val="pt-PT" w:eastAsia="pt-PT" w:bidi="pt-PT"/>
      </w:rPr>
    </w:lvl>
    <w:lvl w:ilvl="1">
      <w:start w:val="7"/>
      <w:numFmt w:val="decimal"/>
      <w:lvlText w:val="%1.%2"/>
      <w:lvlJc w:val="left"/>
      <w:pPr>
        <w:ind w:left="1798" w:hanging="850"/>
      </w:pPr>
      <w:rPr>
        <w:lang w:val="pt-PT" w:eastAsia="pt-PT" w:bidi="pt-PT"/>
      </w:rPr>
    </w:lvl>
    <w:lvl w:ilvl="2">
      <w:start w:val="6"/>
      <w:numFmt w:val="decimal"/>
      <w:lvlText w:val="%1.%2.%3."/>
      <w:lvlJc w:val="left"/>
      <w:pPr>
        <w:ind w:left="1798" w:hanging="850"/>
      </w:pPr>
      <w:rPr>
        <w:rFonts w:ascii="Arial" w:eastAsia="Arial" w:hAnsi="Arial" w:cs="Arial" w:hint="default"/>
        <w:spacing w:val="-1"/>
        <w:w w:val="100"/>
        <w:sz w:val="22"/>
        <w:szCs w:val="22"/>
        <w:lang w:val="pt-PT" w:eastAsia="pt-PT" w:bidi="pt-PT"/>
      </w:rPr>
    </w:lvl>
    <w:lvl w:ilvl="3">
      <w:start w:val="1"/>
      <w:numFmt w:val="upperRoman"/>
      <w:lvlText w:val="%4"/>
      <w:lvlJc w:val="left"/>
      <w:pPr>
        <w:ind w:left="2506" w:hanging="567"/>
      </w:pPr>
      <w:rPr>
        <w:rFonts w:ascii="Calibri" w:eastAsia="Arial" w:hAnsi="Calibri" w:cs="Calibri" w:hint="default"/>
        <w:w w:val="100"/>
        <w:sz w:val="24"/>
        <w:szCs w:val="24"/>
        <w:lang w:val="pt-PT" w:eastAsia="pt-PT" w:bidi="pt-PT"/>
      </w:rPr>
    </w:lvl>
    <w:lvl w:ilvl="4">
      <w:numFmt w:val="bullet"/>
      <w:lvlText w:val="•"/>
      <w:lvlJc w:val="left"/>
      <w:pPr>
        <w:ind w:left="5033" w:hanging="567"/>
      </w:pPr>
      <w:rPr>
        <w:lang w:val="pt-PT" w:eastAsia="pt-PT" w:bidi="pt-PT"/>
      </w:rPr>
    </w:lvl>
    <w:lvl w:ilvl="5">
      <w:numFmt w:val="bullet"/>
      <w:lvlText w:val="•"/>
      <w:lvlJc w:val="left"/>
      <w:pPr>
        <w:ind w:left="5877" w:hanging="567"/>
      </w:pPr>
      <w:rPr>
        <w:lang w:val="pt-PT" w:eastAsia="pt-PT" w:bidi="pt-PT"/>
      </w:rPr>
    </w:lvl>
    <w:lvl w:ilvl="6">
      <w:numFmt w:val="bullet"/>
      <w:lvlText w:val="•"/>
      <w:lvlJc w:val="left"/>
      <w:pPr>
        <w:ind w:left="6722" w:hanging="567"/>
      </w:pPr>
      <w:rPr>
        <w:lang w:val="pt-PT" w:eastAsia="pt-PT" w:bidi="pt-PT"/>
      </w:rPr>
    </w:lvl>
    <w:lvl w:ilvl="7">
      <w:numFmt w:val="bullet"/>
      <w:lvlText w:val="•"/>
      <w:lvlJc w:val="left"/>
      <w:pPr>
        <w:ind w:left="7566" w:hanging="567"/>
      </w:pPr>
      <w:rPr>
        <w:lang w:val="pt-PT" w:eastAsia="pt-PT" w:bidi="pt-PT"/>
      </w:rPr>
    </w:lvl>
    <w:lvl w:ilvl="8">
      <w:numFmt w:val="bullet"/>
      <w:lvlText w:val="•"/>
      <w:lvlJc w:val="left"/>
      <w:pPr>
        <w:ind w:left="8411" w:hanging="567"/>
      </w:pPr>
      <w:rPr>
        <w:lang w:val="pt-PT" w:eastAsia="pt-PT" w:bidi="pt-PT"/>
      </w:rPr>
    </w:lvl>
  </w:abstractNum>
  <w:abstractNum w:abstractNumId="11" w15:restartNumberingAfterBreak="0">
    <w:nsid w:val="59903692"/>
    <w:multiLevelType w:val="multilevel"/>
    <w:tmpl w:val="7372404C"/>
    <w:lvl w:ilvl="0">
      <w:start w:val="7"/>
      <w:numFmt w:val="decimal"/>
      <w:lvlText w:val="%1"/>
      <w:lvlJc w:val="left"/>
      <w:pPr>
        <w:ind w:left="360" w:hanging="360"/>
      </w:pPr>
      <w:rPr>
        <w:rFonts w:hint="default"/>
      </w:rPr>
    </w:lvl>
    <w:lvl w:ilvl="1">
      <w:start w:val="1"/>
      <w:numFmt w:val="decimal"/>
      <w:lvlText w:val="%1.%2"/>
      <w:lvlJc w:val="left"/>
      <w:pPr>
        <w:ind w:left="3000" w:hanging="360"/>
      </w:pPr>
      <w:rPr>
        <w:rFonts w:hint="default"/>
      </w:rPr>
    </w:lvl>
    <w:lvl w:ilvl="2">
      <w:start w:val="1"/>
      <w:numFmt w:val="decimal"/>
      <w:lvlText w:val="%1.%2.%3"/>
      <w:lvlJc w:val="left"/>
      <w:pPr>
        <w:ind w:left="6000" w:hanging="720"/>
      </w:pPr>
      <w:rPr>
        <w:rFonts w:hint="default"/>
      </w:rPr>
    </w:lvl>
    <w:lvl w:ilvl="3">
      <w:start w:val="1"/>
      <w:numFmt w:val="decimal"/>
      <w:lvlText w:val="%1.%2.%3.%4"/>
      <w:lvlJc w:val="left"/>
      <w:pPr>
        <w:ind w:left="8640" w:hanging="720"/>
      </w:pPr>
      <w:rPr>
        <w:rFonts w:hint="default"/>
      </w:rPr>
    </w:lvl>
    <w:lvl w:ilvl="4">
      <w:start w:val="1"/>
      <w:numFmt w:val="decimal"/>
      <w:lvlText w:val="%1.%2.%3.%4.%5"/>
      <w:lvlJc w:val="left"/>
      <w:pPr>
        <w:ind w:left="11640" w:hanging="1080"/>
      </w:pPr>
      <w:rPr>
        <w:rFonts w:hint="default"/>
      </w:rPr>
    </w:lvl>
    <w:lvl w:ilvl="5">
      <w:start w:val="1"/>
      <w:numFmt w:val="decimal"/>
      <w:lvlText w:val="%1.%2.%3.%4.%5.%6"/>
      <w:lvlJc w:val="left"/>
      <w:pPr>
        <w:ind w:left="14280" w:hanging="1080"/>
      </w:pPr>
      <w:rPr>
        <w:rFonts w:hint="default"/>
      </w:rPr>
    </w:lvl>
    <w:lvl w:ilvl="6">
      <w:start w:val="1"/>
      <w:numFmt w:val="decimal"/>
      <w:lvlText w:val="%1.%2.%3.%4.%5.%6.%7"/>
      <w:lvlJc w:val="left"/>
      <w:pPr>
        <w:ind w:left="17280" w:hanging="1440"/>
      </w:pPr>
      <w:rPr>
        <w:rFonts w:hint="default"/>
      </w:rPr>
    </w:lvl>
    <w:lvl w:ilvl="7">
      <w:start w:val="1"/>
      <w:numFmt w:val="decimal"/>
      <w:lvlText w:val="%1.%2.%3.%4.%5.%6.%7.%8"/>
      <w:lvlJc w:val="left"/>
      <w:pPr>
        <w:ind w:left="19920" w:hanging="1440"/>
      </w:pPr>
      <w:rPr>
        <w:rFonts w:hint="default"/>
      </w:rPr>
    </w:lvl>
    <w:lvl w:ilvl="8">
      <w:start w:val="1"/>
      <w:numFmt w:val="decimal"/>
      <w:lvlText w:val="%1.%2.%3.%4.%5.%6.%7.%8.%9"/>
      <w:lvlJc w:val="left"/>
      <w:pPr>
        <w:ind w:left="22920" w:hanging="1800"/>
      </w:pPr>
      <w:rPr>
        <w:rFonts w:hint="default"/>
      </w:rPr>
    </w:lvl>
  </w:abstractNum>
  <w:abstractNum w:abstractNumId="12" w15:restartNumberingAfterBreak="0">
    <w:nsid w:val="59CF2888"/>
    <w:multiLevelType w:val="multilevel"/>
    <w:tmpl w:val="2FECE97A"/>
    <w:lvl w:ilvl="0">
      <w:start w:val="7"/>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5B034A44"/>
    <w:multiLevelType w:val="multilevel"/>
    <w:tmpl w:val="F89E89DA"/>
    <w:lvl w:ilvl="0">
      <w:start w:val="1"/>
      <w:numFmt w:val="upperRoman"/>
      <w:lvlText w:val="%1."/>
      <w:lvlJc w:val="right"/>
      <w:pPr>
        <w:ind w:left="2847" w:hanging="360"/>
      </w:pPr>
    </w:lvl>
    <w:lvl w:ilvl="1">
      <w:start w:val="1"/>
      <w:numFmt w:val="decimal"/>
      <w:isLgl/>
      <w:lvlText w:val="%1.%2"/>
      <w:lvlJc w:val="left"/>
      <w:pPr>
        <w:ind w:left="2862" w:hanging="375"/>
      </w:pPr>
      <w:rPr>
        <w:b w:val="0"/>
      </w:rPr>
    </w:lvl>
    <w:lvl w:ilvl="2">
      <w:start w:val="1"/>
      <w:numFmt w:val="decimal"/>
      <w:isLgl/>
      <w:lvlText w:val="%1.%2.%3"/>
      <w:lvlJc w:val="left"/>
      <w:pPr>
        <w:ind w:left="3207" w:hanging="720"/>
      </w:pPr>
      <w:rPr>
        <w:b w:val="0"/>
      </w:rPr>
    </w:lvl>
    <w:lvl w:ilvl="3">
      <w:start w:val="1"/>
      <w:numFmt w:val="decimal"/>
      <w:isLgl/>
      <w:lvlText w:val="%1.%2.%3.%4"/>
      <w:lvlJc w:val="left"/>
      <w:pPr>
        <w:ind w:left="3207" w:hanging="720"/>
      </w:pPr>
      <w:rPr>
        <w:b w:val="0"/>
      </w:rPr>
    </w:lvl>
    <w:lvl w:ilvl="4">
      <w:start w:val="1"/>
      <w:numFmt w:val="decimal"/>
      <w:isLgl/>
      <w:lvlText w:val="%1.%2.%3.%4.%5"/>
      <w:lvlJc w:val="left"/>
      <w:pPr>
        <w:ind w:left="3567" w:hanging="1080"/>
      </w:pPr>
      <w:rPr>
        <w:b w:val="0"/>
      </w:rPr>
    </w:lvl>
    <w:lvl w:ilvl="5">
      <w:start w:val="1"/>
      <w:numFmt w:val="decimal"/>
      <w:isLgl/>
      <w:lvlText w:val="%1.%2.%3.%4.%5.%6"/>
      <w:lvlJc w:val="left"/>
      <w:pPr>
        <w:ind w:left="3567" w:hanging="1080"/>
      </w:pPr>
      <w:rPr>
        <w:b w:val="0"/>
      </w:rPr>
    </w:lvl>
    <w:lvl w:ilvl="6">
      <w:start w:val="1"/>
      <w:numFmt w:val="decimal"/>
      <w:isLgl/>
      <w:lvlText w:val="%1.%2.%3.%4.%5.%6.%7"/>
      <w:lvlJc w:val="left"/>
      <w:pPr>
        <w:ind w:left="3927" w:hanging="1440"/>
      </w:pPr>
      <w:rPr>
        <w:b w:val="0"/>
      </w:rPr>
    </w:lvl>
    <w:lvl w:ilvl="7">
      <w:start w:val="1"/>
      <w:numFmt w:val="decimal"/>
      <w:isLgl/>
      <w:lvlText w:val="%1.%2.%3.%4.%5.%6.%7.%8"/>
      <w:lvlJc w:val="left"/>
      <w:pPr>
        <w:ind w:left="3927" w:hanging="1440"/>
      </w:pPr>
      <w:rPr>
        <w:b w:val="0"/>
      </w:rPr>
    </w:lvl>
    <w:lvl w:ilvl="8">
      <w:start w:val="1"/>
      <w:numFmt w:val="decimal"/>
      <w:isLgl/>
      <w:lvlText w:val="%1.%2.%3.%4.%5.%6.%7.%8.%9"/>
      <w:lvlJc w:val="left"/>
      <w:pPr>
        <w:ind w:left="4287" w:hanging="1800"/>
      </w:pPr>
      <w:rPr>
        <w:b w:val="0"/>
      </w:rPr>
    </w:lvl>
  </w:abstractNum>
  <w:abstractNum w:abstractNumId="14" w15:restartNumberingAfterBreak="0">
    <w:nsid w:val="5C765B47"/>
    <w:multiLevelType w:val="hybridMultilevel"/>
    <w:tmpl w:val="C910F63E"/>
    <w:lvl w:ilvl="0" w:tplc="A7748716">
      <w:start w:val="1"/>
      <w:numFmt w:val="decimal"/>
      <w:pStyle w:val="EditalTituloNivel1"/>
      <w:lvlText w:val="%1."/>
      <w:lvlJc w:val="left"/>
      <w:pPr>
        <w:ind w:left="3054" w:hanging="360"/>
      </w:p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5D8C213D"/>
    <w:multiLevelType w:val="multilevel"/>
    <w:tmpl w:val="11AAFFCE"/>
    <w:lvl w:ilvl="0">
      <w:start w:val="3"/>
      <w:numFmt w:val="decimal"/>
      <w:lvlText w:val="%1"/>
      <w:lvlJc w:val="left"/>
      <w:pPr>
        <w:ind w:left="360" w:hanging="360"/>
      </w:pPr>
      <w:rPr>
        <w:rFonts w:hint="default"/>
      </w:rPr>
    </w:lvl>
    <w:lvl w:ilvl="1">
      <w:start w:val="1"/>
      <w:numFmt w:val="decimal"/>
      <w:lvlText w:val="%1.%2"/>
      <w:lvlJc w:val="left"/>
      <w:pPr>
        <w:ind w:left="3000" w:hanging="360"/>
      </w:pPr>
      <w:rPr>
        <w:rFonts w:hint="default"/>
      </w:rPr>
    </w:lvl>
    <w:lvl w:ilvl="2">
      <w:start w:val="1"/>
      <w:numFmt w:val="decimal"/>
      <w:lvlText w:val="%1.%2.%3"/>
      <w:lvlJc w:val="left"/>
      <w:pPr>
        <w:ind w:left="6000" w:hanging="720"/>
      </w:pPr>
      <w:rPr>
        <w:rFonts w:hint="default"/>
        <w:b w:val="0"/>
      </w:rPr>
    </w:lvl>
    <w:lvl w:ilvl="3">
      <w:start w:val="1"/>
      <w:numFmt w:val="decimal"/>
      <w:lvlText w:val="%1.%2.%3.%4"/>
      <w:lvlJc w:val="left"/>
      <w:pPr>
        <w:ind w:left="8640" w:hanging="720"/>
      </w:pPr>
      <w:rPr>
        <w:rFonts w:hint="default"/>
      </w:rPr>
    </w:lvl>
    <w:lvl w:ilvl="4">
      <w:start w:val="1"/>
      <w:numFmt w:val="decimal"/>
      <w:lvlText w:val="%1.%2.%3.%4.%5"/>
      <w:lvlJc w:val="left"/>
      <w:pPr>
        <w:ind w:left="11640" w:hanging="1080"/>
      </w:pPr>
      <w:rPr>
        <w:rFonts w:hint="default"/>
      </w:rPr>
    </w:lvl>
    <w:lvl w:ilvl="5">
      <w:start w:val="1"/>
      <w:numFmt w:val="decimal"/>
      <w:lvlText w:val="%1.%2.%3.%4.%5.%6"/>
      <w:lvlJc w:val="left"/>
      <w:pPr>
        <w:ind w:left="14280" w:hanging="1080"/>
      </w:pPr>
      <w:rPr>
        <w:rFonts w:hint="default"/>
      </w:rPr>
    </w:lvl>
    <w:lvl w:ilvl="6">
      <w:start w:val="1"/>
      <w:numFmt w:val="decimal"/>
      <w:lvlText w:val="%1.%2.%3.%4.%5.%6.%7"/>
      <w:lvlJc w:val="left"/>
      <w:pPr>
        <w:ind w:left="17280" w:hanging="1440"/>
      </w:pPr>
      <w:rPr>
        <w:rFonts w:hint="default"/>
      </w:rPr>
    </w:lvl>
    <w:lvl w:ilvl="7">
      <w:start w:val="1"/>
      <w:numFmt w:val="decimal"/>
      <w:lvlText w:val="%1.%2.%3.%4.%5.%6.%7.%8"/>
      <w:lvlJc w:val="left"/>
      <w:pPr>
        <w:ind w:left="19920" w:hanging="1440"/>
      </w:pPr>
      <w:rPr>
        <w:rFonts w:hint="default"/>
      </w:rPr>
    </w:lvl>
    <w:lvl w:ilvl="8">
      <w:start w:val="1"/>
      <w:numFmt w:val="decimal"/>
      <w:lvlText w:val="%1.%2.%3.%4.%5.%6.%7.%8.%9"/>
      <w:lvlJc w:val="left"/>
      <w:pPr>
        <w:ind w:left="22920" w:hanging="1800"/>
      </w:pPr>
      <w:rPr>
        <w:rFonts w:hint="default"/>
      </w:rPr>
    </w:lvl>
  </w:abstractNum>
  <w:abstractNum w:abstractNumId="16" w15:restartNumberingAfterBreak="0">
    <w:nsid w:val="634D3B98"/>
    <w:multiLevelType w:val="multilevel"/>
    <w:tmpl w:val="A02A00C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098416A"/>
    <w:multiLevelType w:val="multilevel"/>
    <w:tmpl w:val="71961AD4"/>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7C1D499C"/>
    <w:multiLevelType w:val="hybridMultilevel"/>
    <w:tmpl w:val="C8EC7CCC"/>
    <w:lvl w:ilvl="0" w:tplc="34D641F2">
      <w:start w:val="1"/>
      <w:numFmt w:val="lowerLetter"/>
      <w:lvlText w:val="%1."/>
      <w:lvlJc w:val="left"/>
      <w:pPr>
        <w:ind w:left="1571" w:hanging="360"/>
      </w:pPr>
      <w:rPr>
        <w:b w:val="0"/>
        <w:bCs/>
        <w:i w:val="0"/>
        <w:iCs/>
        <w:color w:val="auto"/>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9" w15:restartNumberingAfterBreak="0">
    <w:nsid w:val="7EA41CBD"/>
    <w:multiLevelType w:val="multilevel"/>
    <w:tmpl w:val="E3D04FE4"/>
    <w:lvl w:ilvl="0">
      <w:start w:val="1"/>
      <w:numFmt w:val="decimal"/>
      <w:lvlText w:val="%1."/>
      <w:lvlJc w:val="left"/>
      <w:pPr>
        <w:ind w:left="360" w:hanging="360"/>
      </w:pPr>
      <w:rPr>
        <w:b/>
        <w:sz w:val="32"/>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rPr>
        <w:b/>
        <w:i w:val="0"/>
        <w:color w:val="auto"/>
        <w:sz w:val="24"/>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14"/>
  </w:num>
  <w:num w:numId="3">
    <w:abstractNumId w:val="19"/>
  </w:num>
  <w:num w:numId="4">
    <w:abstractNumId w:val="8"/>
  </w:num>
  <w:num w:numId="5">
    <w:abstractNumId w:val="18"/>
  </w:num>
  <w:num w:numId="6">
    <w:abstractNumId w:val="15"/>
  </w:num>
  <w:num w:numId="7">
    <w:abstractNumId w:val="3"/>
  </w:num>
  <w:num w:numId="8">
    <w:abstractNumId w:val="11"/>
  </w:num>
  <w:num w:numId="9">
    <w:abstractNumId w:val="7"/>
  </w:num>
  <w:num w:numId="10">
    <w:abstractNumId w:val="17"/>
  </w:num>
  <w:num w:numId="11">
    <w:abstractNumId w:val="9"/>
  </w:num>
  <w:num w:numId="12">
    <w:abstractNumId w:val="12"/>
  </w:num>
  <w:num w:numId="13">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9"/>
    </w:lvlOverride>
    <w:lvlOverride w:ilvl="1">
      <w:startOverride w:val="7"/>
    </w:lvlOverride>
    <w:lvlOverride w:ilvl="2">
      <w:startOverride w:val="6"/>
    </w:lvlOverride>
    <w:lvlOverride w:ilvl="3">
      <w:startOverride w:val="1"/>
    </w:lvlOverride>
    <w:lvlOverride w:ilvl="4"/>
    <w:lvlOverride w:ilvl="5"/>
    <w:lvlOverride w:ilvl="6"/>
    <w:lvlOverride w:ilvl="7"/>
    <w:lvlOverride w:ilvl="8"/>
  </w:num>
  <w:num w:numId="17">
    <w:abstractNumId w:val="4"/>
    <w:lvlOverride w:ilvl="0">
      <w:startOverride w:val="1"/>
    </w:lvlOverride>
    <w:lvlOverride w:ilvl="1">
      <w:startOverride w:val="2"/>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ocumentProtection w:edit="forms"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C3D"/>
    <w:rsid w:val="000D6387"/>
    <w:rsid w:val="000F46C8"/>
    <w:rsid w:val="00115A29"/>
    <w:rsid w:val="00124F04"/>
    <w:rsid w:val="0015610E"/>
    <w:rsid w:val="001919B4"/>
    <w:rsid w:val="00195A61"/>
    <w:rsid w:val="001E15BA"/>
    <w:rsid w:val="001F7FBF"/>
    <w:rsid w:val="0020789E"/>
    <w:rsid w:val="00240AB1"/>
    <w:rsid w:val="0024563C"/>
    <w:rsid w:val="00247499"/>
    <w:rsid w:val="002C06D9"/>
    <w:rsid w:val="002C4691"/>
    <w:rsid w:val="002D770C"/>
    <w:rsid w:val="002F1347"/>
    <w:rsid w:val="003435D8"/>
    <w:rsid w:val="0035613E"/>
    <w:rsid w:val="00372B4B"/>
    <w:rsid w:val="003A6779"/>
    <w:rsid w:val="003E1982"/>
    <w:rsid w:val="003E6F78"/>
    <w:rsid w:val="004013B5"/>
    <w:rsid w:val="00417538"/>
    <w:rsid w:val="00431D72"/>
    <w:rsid w:val="00445FF6"/>
    <w:rsid w:val="00472242"/>
    <w:rsid w:val="004A4307"/>
    <w:rsid w:val="004C0FE5"/>
    <w:rsid w:val="005529B9"/>
    <w:rsid w:val="005A644B"/>
    <w:rsid w:val="005C2CA1"/>
    <w:rsid w:val="005D06AF"/>
    <w:rsid w:val="006117D5"/>
    <w:rsid w:val="00620C8D"/>
    <w:rsid w:val="00640C92"/>
    <w:rsid w:val="006653EF"/>
    <w:rsid w:val="006761CA"/>
    <w:rsid w:val="006808D4"/>
    <w:rsid w:val="006D13A1"/>
    <w:rsid w:val="006E05A6"/>
    <w:rsid w:val="006F79ED"/>
    <w:rsid w:val="00725B46"/>
    <w:rsid w:val="007566EC"/>
    <w:rsid w:val="00783A62"/>
    <w:rsid w:val="00786B6A"/>
    <w:rsid w:val="00794777"/>
    <w:rsid w:val="0079659C"/>
    <w:rsid w:val="007A0F37"/>
    <w:rsid w:val="007D2FFD"/>
    <w:rsid w:val="007D54C3"/>
    <w:rsid w:val="007D65F6"/>
    <w:rsid w:val="007F28E0"/>
    <w:rsid w:val="007F4FFD"/>
    <w:rsid w:val="0082371D"/>
    <w:rsid w:val="008C393E"/>
    <w:rsid w:val="008F6CEC"/>
    <w:rsid w:val="00926FD4"/>
    <w:rsid w:val="00932971"/>
    <w:rsid w:val="0093731E"/>
    <w:rsid w:val="00944189"/>
    <w:rsid w:val="00977E56"/>
    <w:rsid w:val="00983112"/>
    <w:rsid w:val="009A0C40"/>
    <w:rsid w:val="009A38A1"/>
    <w:rsid w:val="009B5365"/>
    <w:rsid w:val="009B7BCB"/>
    <w:rsid w:val="00A03B87"/>
    <w:rsid w:val="00A06403"/>
    <w:rsid w:val="00A270D6"/>
    <w:rsid w:val="00A31AD3"/>
    <w:rsid w:val="00A32E97"/>
    <w:rsid w:val="00A35574"/>
    <w:rsid w:val="00AB6D47"/>
    <w:rsid w:val="00AD31D8"/>
    <w:rsid w:val="00AE190D"/>
    <w:rsid w:val="00B34EE9"/>
    <w:rsid w:val="00B354E6"/>
    <w:rsid w:val="00B57E3E"/>
    <w:rsid w:val="00B66FAA"/>
    <w:rsid w:val="00B71620"/>
    <w:rsid w:val="00B82C53"/>
    <w:rsid w:val="00BC6D2B"/>
    <w:rsid w:val="00BD4C70"/>
    <w:rsid w:val="00BD6FE8"/>
    <w:rsid w:val="00C21200"/>
    <w:rsid w:val="00C33C3D"/>
    <w:rsid w:val="00C43189"/>
    <w:rsid w:val="00C533CC"/>
    <w:rsid w:val="00CE47BD"/>
    <w:rsid w:val="00D35B43"/>
    <w:rsid w:val="00D471BC"/>
    <w:rsid w:val="00D63DC7"/>
    <w:rsid w:val="00D71C4A"/>
    <w:rsid w:val="00D74624"/>
    <w:rsid w:val="00D9398E"/>
    <w:rsid w:val="00D9561A"/>
    <w:rsid w:val="00DA39B3"/>
    <w:rsid w:val="00DA440F"/>
    <w:rsid w:val="00DC1044"/>
    <w:rsid w:val="00DC4A0C"/>
    <w:rsid w:val="00DC54C2"/>
    <w:rsid w:val="00DC5765"/>
    <w:rsid w:val="00DC7858"/>
    <w:rsid w:val="00DE4CC8"/>
    <w:rsid w:val="00E17240"/>
    <w:rsid w:val="00E80865"/>
    <w:rsid w:val="00E823F5"/>
    <w:rsid w:val="00E83C19"/>
    <w:rsid w:val="00EA7C4D"/>
    <w:rsid w:val="00EC4F58"/>
    <w:rsid w:val="00EC623A"/>
    <w:rsid w:val="00EF19E0"/>
    <w:rsid w:val="00EF7F46"/>
    <w:rsid w:val="00F02F31"/>
    <w:rsid w:val="00F310C2"/>
    <w:rsid w:val="00F37DF3"/>
    <w:rsid w:val="00FA3F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87497"/>
  <w15:docId w15:val="{56261E59-9F66-415F-BB2A-7769C85F8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eastAsia="Verdana" w:hAnsi="Verdana" w:cs="Verdana"/>
      <w:lang w:val="pt-PT"/>
    </w:rPr>
  </w:style>
  <w:style w:type="paragraph" w:styleId="Ttulo1">
    <w:name w:val="heading 1"/>
    <w:basedOn w:val="Normal"/>
    <w:next w:val="Normal"/>
    <w:link w:val="Ttulo1Char"/>
    <w:uiPriority w:val="9"/>
    <w:qFormat/>
    <w:rsid w:val="002D77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qFormat/>
    <w:rsid w:val="00D471BC"/>
    <w:pPr>
      <w:keepNext/>
      <w:widowControl/>
      <w:autoSpaceDE/>
      <w:autoSpaceDN/>
      <w:jc w:val="center"/>
      <w:outlineLvl w:val="1"/>
    </w:pPr>
    <w:rPr>
      <w:rFonts w:ascii="Arial" w:eastAsia="Times New Roman" w:hAnsi="Arial" w:cs="Arial"/>
      <w:b/>
      <w:bCs/>
      <w:sz w:val="24"/>
      <w:szCs w:val="24"/>
      <w:lang w:val="pt-BR" w:eastAsia="pt-BR"/>
    </w:rPr>
  </w:style>
  <w:style w:type="paragraph" w:styleId="Ttulo4">
    <w:name w:val="heading 4"/>
    <w:basedOn w:val="Normal"/>
    <w:next w:val="Normal"/>
    <w:link w:val="Ttulo4Char"/>
    <w:uiPriority w:val="9"/>
    <w:semiHidden/>
    <w:unhideWhenUsed/>
    <w:qFormat/>
    <w:rsid w:val="004013B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rsid w:val="00124F04"/>
    <w:pPr>
      <w:keepNext/>
      <w:keepLines/>
      <w:spacing w:before="40"/>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9"/>
      <w:szCs w:val="19"/>
    </w:rPr>
  </w:style>
  <w:style w:type="paragraph" w:styleId="PargrafodaLista">
    <w:name w:val="List Paragraph"/>
    <w:aliases w:val="Segundo,Texto,SheParágrafo da Lista,Lista Paragrafo em Preto,List Paragraph Char Char Char,Normal com bullets,List Paragraph"/>
    <w:basedOn w:val="Normal"/>
    <w:link w:val="PargrafodaListaChar"/>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EA7C4D"/>
    <w:pPr>
      <w:tabs>
        <w:tab w:val="center" w:pos="4252"/>
        <w:tab w:val="right" w:pos="8504"/>
      </w:tabs>
    </w:pPr>
  </w:style>
  <w:style w:type="character" w:customStyle="1" w:styleId="CabealhoChar">
    <w:name w:val="Cabeçalho Char"/>
    <w:basedOn w:val="Fontepargpadro"/>
    <w:link w:val="Cabealho"/>
    <w:uiPriority w:val="99"/>
    <w:rsid w:val="00EA7C4D"/>
    <w:rPr>
      <w:rFonts w:ascii="Verdana" w:eastAsia="Verdana" w:hAnsi="Verdana" w:cs="Verdana"/>
      <w:lang w:val="pt-PT"/>
    </w:rPr>
  </w:style>
  <w:style w:type="paragraph" w:styleId="Rodap">
    <w:name w:val="footer"/>
    <w:basedOn w:val="Normal"/>
    <w:link w:val="RodapChar"/>
    <w:uiPriority w:val="99"/>
    <w:unhideWhenUsed/>
    <w:rsid w:val="00EA7C4D"/>
    <w:pPr>
      <w:tabs>
        <w:tab w:val="center" w:pos="4252"/>
        <w:tab w:val="right" w:pos="8504"/>
      </w:tabs>
    </w:pPr>
  </w:style>
  <w:style w:type="character" w:customStyle="1" w:styleId="RodapChar">
    <w:name w:val="Rodapé Char"/>
    <w:basedOn w:val="Fontepargpadro"/>
    <w:link w:val="Rodap"/>
    <w:uiPriority w:val="99"/>
    <w:rsid w:val="00EA7C4D"/>
    <w:rPr>
      <w:rFonts w:ascii="Verdana" w:eastAsia="Verdana" w:hAnsi="Verdana" w:cs="Verdana"/>
      <w:lang w:val="pt-PT"/>
    </w:rPr>
  </w:style>
  <w:style w:type="table" w:styleId="TabeladeGrade1Clara-nfase2">
    <w:name w:val="Grid Table 1 Light Accent 2"/>
    <w:basedOn w:val="Tabelanormal"/>
    <w:uiPriority w:val="46"/>
    <w:rsid w:val="00E823F5"/>
    <w:pPr>
      <w:widowControl/>
      <w:autoSpaceDE/>
      <w:autoSpaceDN/>
    </w:pPr>
    <w:rPr>
      <w:lang w:val="pt-BR"/>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Ttulo2Char">
    <w:name w:val="Título 2 Char"/>
    <w:basedOn w:val="Fontepargpadro"/>
    <w:link w:val="Ttulo2"/>
    <w:rsid w:val="00D471BC"/>
    <w:rPr>
      <w:rFonts w:ascii="Arial" w:eastAsia="Times New Roman" w:hAnsi="Arial" w:cs="Arial"/>
      <w:b/>
      <w:bCs/>
      <w:sz w:val="24"/>
      <w:szCs w:val="24"/>
      <w:lang w:val="pt-BR" w:eastAsia="pt-BR"/>
    </w:rPr>
  </w:style>
  <w:style w:type="paragraph" w:styleId="Ttulo">
    <w:name w:val="Title"/>
    <w:basedOn w:val="Normal"/>
    <w:link w:val="TtuloChar"/>
    <w:qFormat/>
    <w:rsid w:val="00D471BC"/>
    <w:pPr>
      <w:widowControl/>
      <w:autoSpaceDE/>
      <w:autoSpaceDN/>
      <w:jc w:val="center"/>
    </w:pPr>
    <w:rPr>
      <w:rFonts w:ascii="Times New Roman" w:eastAsia="Times New Roman" w:hAnsi="Times New Roman" w:cs="Times New Roman"/>
      <w:b/>
      <w:bCs/>
      <w:sz w:val="24"/>
      <w:szCs w:val="24"/>
      <w:lang w:val="pt-BR" w:eastAsia="pt-BR"/>
    </w:rPr>
  </w:style>
  <w:style w:type="character" w:customStyle="1" w:styleId="TtuloChar">
    <w:name w:val="Título Char"/>
    <w:basedOn w:val="Fontepargpadro"/>
    <w:link w:val="Ttulo"/>
    <w:rsid w:val="00D471BC"/>
    <w:rPr>
      <w:rFonts w:ascii="Times New Roman" w:eastAsia="Times New Roman" w:hAnsi="Times New Roman" w:cs="Times New Roman"/>
      <w:b/>
      <w:bCs/>
      <w:sz w:val="24"/>
      <w:szCs w:val="24"/>
      <w:lang w:val="pt-BR" w:eastAsia="pt-BR"/>
    </w:rPr>
  </w:style>
  <w:style w:type="character" w:customStyle="1" w:styleId="Ttulo1Char">
    <w:name w:val="Título 1 Char"/>
    <w:basedOn w:val="Fontepargpadro"/>
    <w:link w:val="Ttulo1"/>
    <w:uiPriority w:val="9"/>
    <w:rsid w:val="002D770C"/>
    <w:rPr>
      <w:rFonts w:asciiTheme="majorHAnsi" w:eastAsiaTheme="majorEastAsia" w:hAnsiTheme="majorHAnsi" w:cstheme="majorBidi"/>
      <w:color w:val="365F91" w:themeColor="accent1" w:themeShade="BF"/>
      <w:sz w:val="32"/>
      <w:szCs w:val="32"/>
      <w:lang w:val="pt-PT"/>
    </w:rPr>
  </w:style>
  <w:style w:type="character" w:customStyle="1" w:styleId="Ttulo4Char">
    <w:name w:val="Título 4 Char"/>
    <w:basedOn w:val="Fontepargpadro"/>
    <w:link w:val="Ttulo4"/>
    <w:uiPriority w:val="9"/>
    <w:semiHidden/>
    <w:rsid w:val="004013B5"/>
    <w:rPr>
      <w:rFonts w:asciiTheme="majorHAnsi" w:eastAsiaTheme="majorEastAsia" w:hAnsiTheme="majorHAnsi" w:cstheme="majorBidi"/>
      <w:i/>
      <w:iCs/>
      <w:color w:val="365F91" w:themeColor="accent1" w:themeShade="BF"/>
      <w:lang w:val="pt-PT"/>
    </w:rPr>
  </w:style>
  <w:style w:type="paragraph" w:styleId="Corpodetexto2">
    <w:name w:val="Body Text 2"/>
    <w:basedOn w:val="Normal"/>
    <w:link w:val="Corpodetexto2Char"/>
    <w:rsid w:val="004013B5"/>
    <w:pPr>
      <w:widowControl/>
      <w:autoSpaceDE/>
      <w:autoSpaceDN/>
      <w:spacing w:after="120" w:line="480" w:lineRule="auto"/>
    </w:pPr>
    <w:rPr>
      <w:rFonts w:ascii="Times New Roman" w:eastAsia="Times New Roman" w:hAnsi="Times New Roman" w:cs="Times New Roman"/>
      <w:sz w:val="28"/>
      <w:szCs w:val="20"/>
      <w:lang w:val="pt-BR" w:eastAsia="pt-BR"/>
    </w:rPr>
  </w:style>
  <w:style w:type="character" w:customStyle="1" w:styleId="Corpodetexto2Char">
    <w:name w:val="Corpo de texto 2 Char"/>
    <w:basedOn w:val="Fontepargpadro"/>
    <w:link w:val="Corpodetexto2"/>
    <w:rsid w:val="004013B5"/>
    <w:rPr>
      <w:rFonts w:ascii="Times New Roman" w:eastAsia="Times New Roman" w:hAnsi="Times New Roman" w:cs="Times New Roman"/>
      <w:sz w:val="28"/>
      <w:szCs w:val="20"/>
      <w:lang w:val="pt-BR" w:eastAsia="pt-BR"/>
    </w:rPr>
  </w:style>
  <w:style w:type="paragraph" w:customStyle="1" w:styleId="Recuodecorpodetexto22">
    <w:name w:val="Recuo de corpo de texto 22"/>
    <w:basedOn w:val="Normal"/>
    <w:rsid w:val="004013B5"/>
    <w:pPr>
      <w:suppressAutoHyphens/>
      <w:autoSpaceDN/>
      <w:ind w:left="454" w:hanging="454"/>
      <w:jc w:val="both"/>
    </w:pPr>
    <w:rPr>
      <w:rFonts w:ascii="Arial" w:eastAsia="Times New Roman" w:hAnsi="Arial" w:cs="Arial"/>
      <w:sz w:val="20"/>
      <w:szCs w:val="20"/>
      <w:lang w:val="x-none" w:eastAsia="zh-CN"/>
    </w:rPr>
  </w:style>
  <w:style w:type="paragraph" w:customStyle="1" w:styleId="EditalTexto">
    <w:name w:val="Edital Texto"/>
    <w:basedOn w:val="Normal"/>
    <w:link w:val="EditalTextoChar"/>
    <w:autoRedefine/>
    <w:qFormat/>
    <w:rsid w:val="004013B5"/>
    <w:pPr>
      <w:widowControl/>
      <w:autoSpaceDE/>
      <w:autoSpaceDN/>
      <w:jc w:val="both"/>
    </w:pPr>
    <w:rPr>
      <w:rFonts w:ascii="Arial" w:eastAsia="Calibri" w:hAnsi="Arial" w:cs="Times New Roman"/>
      <w:sz w:val="24"/>
      <w:szCs w:val="24"/>
      <w:lang w:val="x-none" w:eastAsia="x-none"/>
    </w:rPr>
  </w:style>
  <w:style w:type="paragraph" w:customStyle="1" w:styleId="EditalTituloNivel1">
    <w:name w:val="Edital Titulo Nivel 1"/>
    <w:basedOn w:val="Ttulo1"/>
    <w:link w:val="EditalTituloNivel1Char"/>
    <w:qFormat/>
    <w:rsid w:val="004013B5"/>
    <w:pPr>
      <w:widowControl/>
      <w:numPr>
        <w:numId w:val="2"/>
      </w:numPr>
      <w:autoSpaceDE/>
      <w:autoSpaceDN/>
      <w:spacing w:before="480" w:line="276" w:lineRule="auto"/>
    </w:pPr>
    <w:rPr>
      <w:rFonts w:ascii="Arial" w:eastAsia="Times New Roman" w:hAnsi="Arial" w:cs="Times New Roman"/>
      <w:b/>
      <w:bCs/>
      <w:color w:val="000000"/>
      <w:sz w:val="24"/>
      <w:szCs w:val="28"/>
      <w:lang w:val="x-none" w:eastAsia="x-none"/>
    </w:rPr>
  </w:style>
  <w:style w:type="character" w:customStyle="1" w:styleId="EditalTextoChar">
    <w:name w:val="Edital Texto Char"/>
    <w:link w:val="EditalTexto"/>
    <w:rsid w:val="004013B5"/>
    <w:rPr>
      <w:rFonts w:ascii="Arial" w:eastAsia="Calibri" w:hAnsi="Arial" w:cs="Times New Roman"/>
      <w:sz w:val="24"/>
      <w:szCs w:val="24"/>
      <w:lang w:val="x-none" w:eastAsia="x-none"/>
    </w:rPr>
  </w:style>
  <w:style w:type="character" w:customStyle="1" w:styleId="EditalTituloNivel1Char">
    <w:name w:val="Edital Titulo Nivel 1 Char"/>
    <w:link w:val="EditalTituloNivel1"/>
    <w:rsid w:val="004013B5"/>
    <w:rPr>
      <w:rFonts w:ascii="Arial" w:eastAsia="Times New Roman" w:hAnsi="Arial" w:cs="Times New Roman"/>
      <w:b/>
      <w:bCs/>
      <w:color w:val="000000"/>
      <w:sz w:val="24"/>
      <w:szCs w:val="28"/>
      <w:lang w:val="x-none" w:eastAsia="x-none"/>
    </w:rPr>
  </w:style>
  <w:style w:type="character" w:customStyle="1" w:styleId="PargrafodaListaChar">
    <w:name w:val="Parágrafo da Lista Char"/>
    <w:aliases w:val="Segundo Char,Texto Char,SheParágrafo da Lista Char,Lista Paragrafo em Preto Char,List Paragraph Char Char Char Char,Normal com bullets Char,List Paragraph Char"/>
    <w:link w:val="PargrafodaLista"/>
    <w:uiPriority w:val="1"/>
    <w:qFormat/>
    <w:rsid w:val="004013B5"/>
    <w:rPr>
      <w:rFonts w:ascii="Verdana" w:eastAsia="Verdana" w:hAnsi="Verdana" w:cs="Verdana"/>
      <w:lang w:val="pt-PT"/>
    </w:rPr>
  </w:style>
  <w:style w:type="table" w:styleId="Tabelacomgrade">
    <w:name w:val="Table Grid"/>
    <w:basedOn w:val="Tabelanormal"/>
    <w:uiPriority w:val="39"/>
    <w:rsid w:val="004013B5"/>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4013B5"/>
    <w:rPr>
      <w:color w:val="0000FF" w:themeColor="hyperlink"/>
      <w:u w:val="single"/>
    </w:rPr>
  </w:style>
  <w:style w:type="paragraph" w:styleId="Corpodetexto3">
    <w:name w:val="Body Text 3"/>
    <w:basedOn w:val="Normal"/>
    <w:link w:val="Corpodetexto3Char"/>
    <w:uiPriority w:val="99"/>
    <w:semiHidden/>
    <w:unhideWhenUsed/>
    <w:rsid w:val="00B34EE9"/>
    <w:pPr>
      <w:spacing w:after="120"/>
    </w:pPr>
    <w:rPr>
      <w:sz w:val="16"/>
      <w:szCs w:val="16"/>
    </w:rPr>
  </w:style>
  <w:style w:type="character" w:customStyle="1" w:styleId="Corpodetexto3Char">
    <w:name w:val="Corpo de texto 3 Char"/>
    <w:basedOn w:val="Fontepargpadro"/>
    <w:link w:val="Corpodetexto3"/>
    <w:uiPriority w:val="99"/>
    <w:semiHidden/>
    <w:rsid w:val="00B34EE9"/>
    <w:rPr>
      <w:rFonts w:ascii="Verdana" w:eastAsia="Verdana" w:hAnsi="Verdana" w:cs="Verdana"/>
      <w:sz w:val="16"/>
      <w:szCs w:val="16"/>
      <w:lang w:val="pt-PT"/>
    </w:rPr>
  </w:style>
  <w:style w:type="character" w:customStyle="1" w:styleId="Ttulo5Char">
    <w:name w:val="Título 5 Char"/>
    <w:basedOn w:val="Fontepargpadro"/>
    <w:link w:val="Ttulo5"/>
    <w:uiPriority w:val="9"/>
    <w:semiHidden/>
    <w:rsid w:val="00124F04"/>
    <w:rPr>
      <w:rFonts w:asciiTheme="majorHAnsi" w:eastAsiaTheme="majorEastAsia" w:hAnsiTheme="majorHAnsi" w:cstheme="majorBidi"/>
      <w:color w:val="365F91" w:themeColor="accent1" w:themeShade="BF"/>
      <w:lang w:val="pt-PT"/>
    </w:rPr>
  </w:style>
  <w:style w:type="paragraph" w:customStyle="1" w:styleId="WW-Padro">
    <w:name w:val="WW-Padrão"/>
    <w:rsid w:val="00124F04"/>
    <w:pPr>
      <w:suppressAutoHyphens/>
      <w:autoSpaceDN/>
    </w:pPr>
    <w:rPr>
      <w:rFonts w:ascii="Times New Roman" w:eastAsia="Times New Roman" w:hAnsi="Times New Roman" w:cs="Times New Roman"/>
      <w:sz w:val="20"/>
      <w:szCs w:val="20"/>
      <w:lang w:val="pt-B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50878">
      <w:bodyDiv w:val="1"/>
      <w:marLeft w:val="0"/>
      <w:marRight w:val="0"/>
      <w:marTop w:val="0"/>
      <w:marBottom w:val="0"/>
      <w:divBdr>
        <w:top w:val="none" w:sz="0" w:space="0" w:color="auto"/>
        <w:left w:val="none" w:sz="0" w:space="0" w:color="auto"/>
        <w:bottom w:val="none" w:sz="0" w:space="0" w:color="auto"/>
        <w:right w:val="none" w:sz="0" w:space="0" w:color="auto"/>
      </w:divBdr>
    </w:div>
    <w:div w:id="189219460">
      <w:bodyDiv w:val="1"/>
      <w:marLeft w:val="0"/>
      <w:marRight w:val="0"/>
      <w:marTop w:val="0"/>
      <w:marBottom w:val="0"/>
      <w:divBdr>
        <w:top w:val="none" w:sz="0" w:space="0" w:color="auto"/>
        <w:left w:val="none" w:sz="0" w:space="0" w:color="auto"/>
        <w:bottom w:val="none" w:sz="0" w:space="0" w:color="auto"/>
        <w:right w:val="none" w:sz="0" w:space="0" w:color="auto"/>
      </w:divBdr>
    </w:div>
    <w:div w:id="360934008">
      <w:bodyDiv w:val="1"/>
      <w:marLeft w:val="0"/>
      <w:marRight w:val="0"/>
      <w:marTop w:val="0"/>
      <w:marBottom w:val="0"/>
      <w:divBdr>
        <w:top w:val="none" w:sz="0" w:space="0" w:color="auto"/>
        <w:left w:val="none" w:sz="0" w:space="0" w:color="auto"/>
        <w:bottom w:val="none" w:sz="0" w:space="0" w:color="auto"/>
        <w:right w:val="none" w:sz="0" w:space="0" w:color="auto"/>
      </w:divBdr>
    </w:div>
    <w:div w:id="485824232">
      <w:bodyDiv w:val="1"/>
      <w:marLeft w:val="0"/>
      <w:marRight w:val="0"/>
      <w:marTop w:val="0"/>
      <w:marBottom w:val="0"/>
      <w:divBdr>
        <w:top w:val="none" w:sz="0" w:space="0" w:color="auto"/>
        <w:left w:val="none" w:sz="0" w:space="0" w:color="auto"/>
        <w:bottom w:val="none" w:sz="0" w:space="0" w:color="auto"/>
        <w:right w:val="none" w:sz="0" w:space="0" w:color="auto"/>
      </w:divBdr>
    </w:div>
    <w:div w:id="650060856">
      <w:bodyDiv w:val="1"/>
      <w:marLeft w:val="0"/>
      <w:marRight w:val="0"/>
      <w:marTop w:val="0"/>
      <w:marBottom w:val="0"/>
      <w:divBdr>
        <w:top w:val="none" w:sz="0" w:space="0" w:color="auto"/>
        <w:left w:val="none" w:sz="0" w:space="0" w:color="auto"/>
        <w:bottom w:val="none" w:sz="0" w:space="0" w:color="auto"/>
        <w:right w:val="none" w:sz="0" w:space="0" w:color="auto"/>
      </w:divBdr>
    </w:div>
    <w:div w:id="824126891">
      <w:bodyDiv w:val="1"/>
      <w:marLeft w:val="0"/>
      <w:marRight w:val="0"/>
      <w:marTop w:val="0"/>
      <w:marBottom w:val="0"/>
      <w:divBdr>
        <w:top w:val="none" w:sz="0" w:space="0" w:color="auto"/>
        <w:left w:val="none" w:sz="0" w:space="0" w:color="auto"/>
        <w:bottom w:val="none" w:sz="0" w:space="0" w:color="auto"/>
        <w:right w:val="none" w:sz="0" w:space="0" w:color="auto"/>
      </w:divBdr>
    </w:div>
    <w:div w:id="877546644">
      <w:bodyDiv w:val="1"/>
      <w:marLeft w:val="0"/>
      <w:marRight w:val="0"/>
      <w:marTop w:val="0"/>
      <w:marBottom w:val="0"/>
      <w:divBdr>
        <w:top w:val="none" w:sz="0" w:space="0" w:color="auto"/>
        <w:left w:val="none" w:sz="0" w:space="0" w:color="auto"/>
        <w:bottom w:val="none" w:sz="0" w:space="0" w:color="auto"/>
        <w:right w:val="none" w:sz="0" w:space="0" w:color="auto"/>
      </w:divBdr>
    </w:div>
    <w:div w:id="1563176406">
      <w:bodyDiv w:val="1"/>
      <w:marLeft w:val="0"/>
      <w:marRight w:val="0"/>
      <w:marTop w:val="0"/>
      <w:marBottom w:val="0"/>
      <w:divBdr>
        <w:top w:val="none" w:sz="0" w:space="0" w:color="auto"/>
        <w:left w:val="none" w:sz="0" w:space="0" w:color="auto"/>
        <w:bottom w:val="none" w:sz="0" w:space="0" w:color="auto"/>
        <w:right w:val="none" w:sz="0" w:space="0" w:color="auto"/>
      </w:divBdr>
    </w:div>
    <w:div w:id="1601790773">
      <w:bodyDiv w:val="1"/>
      <w:marLeft w:val="0"/>
      <w:marRight w:val="0"/>
      <w:marTop w:val="0"/>
      <w:marBottom w:val="0"/>
      <w:divBdr>
        <w:top w:val="none" w:sz="0" w:space="0" w:color="auto"/>
        <w:left w:val="none" w:sz="0" w:space="0" w:color="auto"/>
        <w:bottom w:val="none" w:sz="0" w:space="0" w:color="auto"/>
        <w:right w:val="none" w:sz="0" w:space="0" w:color="auto"/>
      </w:divBdr>
    </w:div>
    <w:div w:id="1775320220">
      <w:bodyDiv w:val="1"/>
      <w:marLeft w:val="0"/>
      <w:marRight w:val="0"/>
      <w:marTop w:val="0"/>
      <w:marBottom w:val="0"/>
      <w:divBdr>
        <w:top w:val="none" w:sz="0" w:space="0" w:color="auto"/>
        <w:left w:val="none" w:sz="0" w:space="0" w:color="auto"/>
        <w:bottom w:val="none" w:sz="0" w:space="0" w:color="auto"/>
        <w:right w:val="none" w:sz="0" w:space="0" w:color="auto"/>
      </w:divBdr>
    </w:div>
    <w:div w:id="1882327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15</Pages>
  <Words>4297</Words>
  <Characters>23209</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020304</vt:lpstr>
    </vt:vector>
  </TitlesOfParts>
  <Company/>
  <LinksUpToDate>false</LinksUpToDate>
  <CharactersWithSpaces>27452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020304</dc:title>
  <dc:creator>Heitor da Silva Ramos</dc:creator>
  <cp:keywords>DAGWe_5UqyU,BAECc2_aJBU</cp:keywords>
  <cp:lastModifiedBy>Márcia Araújo Borges</cp:lastModifiedBy>
  <cp:revision>28</cp:revision>
  <cp:lastPrinted>2025-01-28T19:03:00Z</cp:lastPrinted>
  <dcterms:created xsi:type="dcterms:W3CDTF">2025-01-22T17:31:00Z</dcterms:created>
  <dcterms:modified xsi:type="dcterms:W3CDTF">2025-07-10T12:12:00Z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2024-11-19T00:00:00Z</vt:filetime>
  </property>
  <property fmtid="{D5CDD505-2E9C-101B-9397-08002B2CF9AE}" pid="3" name="Creator">
    <vt:lpwstr>Canva</vt:lpwstr>
  </property>
  <property fmtid="{D5CDD505-2E9C-101B-9397-08002B2CF9AE}" pid="4" name="LastSaved">
    <vt:filetime>2024-11-19T00:00:00Z</vt:filetime>
  </property>
  <property fmtid="{D5CDD505-2E9C-101B-9397-08002B2CF9AE}" pid="5" name="Producer">
    <vt:lpwstr>Canva</vt:lpwstr>
  </property>
</Properties>
</file>