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B5391F" w:rsidRDefault="00BB4FD0" w:rsidP="0066606F">
      <w:pPr>
        <w:pStyle w:val="Corpodetexto"/>
        <w:spacing w:line="276" w:lineRule="auto"/>
        <w:jc w:val="both"/>
        <w:rPr>
          <w:sz w:val="22"/>
          <w:szCs w:val="22"/>
          <w:lang w:val="pt-BR"/>
        </w:rPr>
      </w:pPr>
      <w:bookmarkStart w:id="0" w:name="_Hlk129252625"/>
      <w:bookmarkEnd w:id="0"/>
    </w:p>
    <w:p w14:paraId="2F273B67" w14:textId="4AAEDD19" w:rsidR="00BB4FD0" w:rsidRPr="00B5391F" w:rsidRDefault="00553189" w:rsidP="0066606F">
      <w:pPr>
        <w:pStyle w:val="Corpodetexto"/>
        <w:spacing w:line="276" w:lineRule="auto"/>
        <w:ind w:left="122"/>
        <w:jc w:val="both"/>
        <w:rPr>
          <w:sz w:val="22"/>
          <w:szCs w:val="22"/>
        </w:rPr>
      </w:pPr>
      <w:r w:rsidRPr="00B5391F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251475BE" w14:textId="67C95746" w:rsidR="00BB4FD0" w:rsidRPr="00B5391F" w:rsidRDefault="00BB4FD0" w:rsidP="0066606F">
      <w:pPr>
        <w:spacing w:line="276" w:lineRule="auto"/>
        <w:ind w:left="3399" w:right="1061" w:hanging="2127"/>
        <w:jc w:val="center"/>
        <w:rPr>
          <w:b/>
        </w:rPr>
      </w:pPr>
      <w:r w:rsidRPr="00B5391F">
        <w:rPr>
          <w:b/>
        </w:rPr>
        <w:t>Resolução</w:t>
      </w:r>
      <w:r w:rsidRPr="00B5391F">
        <w:rPr>
          <w:b/>
          <w:spacing w:val="-4"/>
        </w:rPr>
        <w:t xml:space="preserve"> </w:t>
      </w:r>
      <w:r w:rsidRPr="00B5391F">
        <w:rPr>
          <w:b/>
        </w:rPr>
        <w:t>do</w:t>
      </w:r>
      <w:r w:rsidRPr="00B5391F">
        <w:rPr>
          <w:b/>
          <w:spacing w:val="-4"/>
        </w:rPr>
        <w:t xml:space="preserve"> </w:t>
      </w:r>
      <w:r w:rsidRPr="00B5391F">
        <w:rPr>
          <w:b/>
        </w:rPr>
        <w:t>Conselho</w:t>
      </w:r>
      <w:r w:rsidRPr="00B5391F">
        <w:rPr>
          <w:b/>
          <w:spacing w:val="-4"/>
        </w:rPr>
        <w:t xml:space="preserve"> </w:t>
      </w:r>
      <w:r w:rsidRPr="00B5391F">
        <w:rPr>
          <w:b/>
        </w:rPr>
        <w:t>Municipal</w:t>
      </w:r>
      <w:r w:rsidRPr="00B5391F">
        <w:rPr>
          <w:b/>
          <w:spacing w:val="-4"/>
        </w:rPr>
        <w:t xml:space="preserve"> </w:t>
      </w:r>
      <w:r w:rsidRPr="00B5391F">
        <w:rPr>
          <w:b/>
        </w:rPr>
        <w:t>de</w:t>
      </w:r>
      <w:r w:rsidRPr="00B5391F">
        <w:rPr>
          <w:b/>
          <w:spacing w:val="-6"/>
        </w:rPr>
        <w:t xml:space="preserve"> </w:t>
      </w:r>
      <w:r w:rsidRPr="00B5391F">
        <w:rPr>
          <w:b/>
        </w:rPr>
        <w:t>Saúde</w:t>
      </w:r>
      <w:r w:rsidRPr="00B5391F">
        <w:rPr>
          <w:b/>
          <w:spacing w:val="-1"/>
        </w:rPr>
        <w:t xml:space="preserve"> </w:t>
      </w:r>
      <w:r w:rsidRPr="00B5391F">
        <w:rPr>
          <w:b/>
        </w:rPr>
        <w:t>-</w:t>
      </w:r>
      <w:r w:rsidRPr="00B5391F">
        <w:rPr>
          <w:b/>
          <w:spacing w:val="-5"/>
        </w:rPr>
        <w:t xml:space="preserve"> </w:t>
      </w:r>
      <w:r w:rsidRPr="00B5391F">
        <w:rPr>
          <w:b/>
        </w:rPr>
        <w:t>número</w:t>
      </w:r>
      <w:r w:rsidRPr="00B5391F">
        <w:rPr>
          <w:b/>
          <w:spacing w:val="-4"/>
        </w:rPr>
        <w:t xml:space="preserve"> </w:t>
      </w:r>
      <w:r w:rsidR="007D3786" w:rsidRPr="00B5391F">
        <w:rPr>
          <w:b/>
        </w:rPr>
        <w:t>27</w:t>
      </w:r>
    </w:p>
    <w:p w14:paraId="1CF5B897" w14:textId="33C1816D" w:rsidR="00BB4FD0" w:rsidRPr="00B5391F" w:rsidRDefault="006D7D95" w:rsidP="0066606F">
      <w:pPr>
        <w:spacing w:line="276" w:lineRule="auto"/>
        <w:ind w:left="3399" w:right="1061" w:hanging="2127"/>
        <w:jc w:val="center"/>
        <w:rPr>
          <w:b/>
        </w:rPr>
      </w:pPr>
      <w:r w:rsidRPr="00B5391F">
        <w:rPr>
          <w:b/>
        </w:rPr>
        <w:t>09</w:t>
      </w:r>
      <w:r w:rsidR="00BB4FD0" w:rsidRPr="00B5391F">
        <w:rPr>
          <w:b/>
        </w:rPr>
        <w:t xml:space="preserve"> de </w:t>
      </w:r>
      <w:r w:rsidRPr="00B5391F">
        <w:rPr>
          <w:b/>
        </w:rPr>
        <w:t>março</w:t>
      </w:r>
      <w:r w:rsidR="00BB4FD0" w:rsidRPr="00B5391F">
        <w:rPr>
          <w:b/>
        </w:rPr>
        <w:t xml:space="preserve"> de </w:t>
      </w:r>
      <w:r w:rsidRPr="00B5391F">
        <w:rPr>
          <w:b/>
        </w:rPr>
        <w:t>2023</w:t>
      </w:r>
    </w:p>
    <w:p w14:paraId="19B74609" w14:textId="77777777" w:rsidR="00BB4FD0" w:rsidRPr="00B5391F" w:rsidRDefault="00BB4FD0" w:rsidP="0066606F">
      <w:pPr>
        <w:pStyle w:val="Corpodetexto"/>
        <w:spacing w:line="276" w:lineRule="auto"/>
        <w:jc w:val="both"/>
        <w:rPr>
          <w:b/>
          <w:sz w:val="22"/>
          <w:szCs w:val="22"/>
        </w:rPr>
      </w:pPr>
    </w:p>
    <w:p w14:paraId="0756F4AD" w14:textId="0DEC99ED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sz w:val="22"/>
          <w:szCs w:val="22"/>
        </w:rPr>
        <w:t xml:space="preserve">O Conselho Municipal de Saúde de Uberaba – Estado de Minas Gerais, usando das atribuições que lhe confere o Art. 198 Inciso III da Constituição Federal, da  </w:t>
      </w:r>
      <w:r w:rsidR="006D7D95" w:rsidRPr="00B5391F">
        <w:rPr>
          <w:sz w:val="22"/>
          <w:szCs w:val="22"/>
        </w:rPr>
        <w:t>4</w:t>
      </w:r>
      <w:r w:rsidRPr="00B5391F">
        <w:rPr>
          <w:sz w:val="22"/>
          <w:szCs w:val="22"/>
        </w:rPr>
        <w:t xml:space="preserve">º Reunião de </w:t>
      </w:r>
      <w:r w:rsidR="006D7D95" w:rsidRPr="00B5391F">
        <w:rPr>
          <w:sz w:val="22"/>
          <w:szCs w:val="22"/>
        </w:rPr>
        <w:t>Extrao</w:t>
      </w:r>
      <w:r w:rsidRPr="00B5391F">
        <w:rPr>
          <w:sz w:val="22"/>
          <w:szCs w:val="22"/>
        </w:rPr>
        <w:t xml:space="preserve">rdinária do mês de </w:t>
      </w:r>
      <w:r w:rsidR="009038D5" w:rsidRPr="00B5391F">
        <w:rPr>
          <w:sz w:val="22"/>
          <w:szCs w:val="22"/>
        </w:rPr>
        <w:t>março</w:t>
      </w:r>
      <w:r w:rsidRPr="00B5391F">
        <w:rPr>
          <w:sz w:val="22"/>
          <w:szCs w:val="22"/>
        </w:rPr>
        <w:t xml:space="preserve"> de </w:t>
      </w:r>
      <w:r w:rsidR="009038D5" w:rsidRPr="00B5391F">
        <w:rPr>
          <w:sz w:val="22"/>
          <w:szCs w:val="22"/>
        </w:rPr>
        <w:t>2023</w:t>
      </w:r>
      <w:r w:rsidRPr="00B5391F">
        <w:rPr>
          <w:sz w:val="22"/>
          <w:szCs w:val="22"/>
        </w:rPr>
        <w:t>:</w:t>
      </w:r>
    </w:p>
    <w:p w14:paraId="2DF54A65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  <w:lang w:val="pt-BR"/>
        </w:rPr>
      </w:pPr>
    </w:p>
    <w:p w14:paraId="3633CB5A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7C0CFA2F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18E6C9A6" w14:textId="0FDB7780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a Lei nº 8.142, de 28 de dezembro de 1990, que dispõe sobre a participação da comunidade na gestão do Sistema Único de Saúde (SUS), e cria a </w:t>
      </w:r>
      <w:r w:rsidR="00571E56" w:rsidRPr="00B5391F">
        <w:rPr>
          <w:sz w:val="22"/>
          <w:szCs w:val="22"/>
        </w:rPr>
        <w:t>Conferência</w:t>
      </w:r>
      <w:r w:rsidRPr="00B5391F">
        <w:rPr>
          <w:sz w:val="22"/>
          <w:szCs w:val="22"/>
        </w:rPr>
        <w:t xml:space="preserve">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8D2A06C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73613522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o Decreto Federal nº. 7508/2011, que regulamenta a Lei Federal nº. 8080/90;</w:t>
      </w:r>
    </w:p>
    <w:p w14:paraId="73405AC0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06E66C44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50D43190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777E3860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a Resolução do Conselho Nacional de Saúde nº. 453/2012;</w:t>
      </w:r>
    </w:p>
    <w:p w14:paraId="4045BDA0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4E887B9D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Pr="00B5391F">
        <w:rPr>
          <w:sz w:val="22"/>
          <w:szCs w:val="22"/>
        </w:rPr>
        <w:t xml:space="preserve"> a Lei Complementar Municipal nº. 12.462, de 01 de abril de 2016, que altera a Lei Municipal nº 10.157, de 15 de maio de 2007;</w:t>
      </w:r>
    </w:p>
    <w:p w14:paraId="64FB23BA" w14:textId="77777777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119693C7" w14:textId="74D40EEE" w:rsidR="00D502A3" w:rsidRPr="00B5391F" w:rsidRDefault="00D502A3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 xml:space="preserve">CONSIDERANDO </w:t>
      </w:r>
      <w:r w:rsidRPr="00B5391F">
        <w:rPr>
          <w:sz w:val="22"/>
          <w:szCs w:val="22"/>
        </w:rPr>
        <w:t xml:space="preserve">a  RESOLUÇÃO CESMG Nº 104 DE 22 DE DEZEMBRO DE 2022 Dispõe sobre a aprovação ad referendum do Regimento da 10ª </w:t>
      </w:r>
      <w:r w:rsidR="00571E56" w:rsidRPr="00B5391F">
        <w:rPr>
          <w:sz w:val="22"/>
          <w:szCs w:val="22"/>
        </w:rPr>
        <w:t>Conferência</w:t>
      </w:r>
      <w:r w:rsidRPr="00B5391F">
        <w:rPr>
          <w:sz w:val="22"/>
          <w:szCs w:val="22"/>
        </w:rPr>
        <w:t xml:space="preserve"> Estadual de Saúde de Minas Gerais, sob tema </w:t>
      </w:r>
      <w:bookmarkStart w:id="1" w:name="_Hlk129071098"/>
      <w:r w:rsidRPr="00B5391F">
        <w:rPr>
          <w:sz w:val="22"/>
          <w:szCs w:val="22"/>
        </w:rPr>
        <w:t>Democracia e Saúde: “Garantir Direitos e Defender o SUS, a Vida e a Democracia – Amanhã Vai Ser Outro Dia”;</w:t>
      </w:r>
      <w:bookmarkEnd w:id="1"/>
    </w:p>
    <w:p w14:paraId="25A0042D" w14:textId="77777777" w:rsidR="00B5391F" w:rsidRPr="00B5391F" w:rsidRDefault="00B5391F" w:rsidP="00B5391F">
      <w:pPr>
        <w:pStyle w:val="Corpodetexto"/>
        <w:spacing w:line="276" w:lineRule="auto"/>
        <w:ind w:left="151"/>
        <w:jc w:val="both"/>
        <w:rPr>
          <w:b/>
          <w:bCs/>
          <w:sz w:val="22"/>
          <w:szCs w:val="22"/>
        </w:rPr>
      </w:pPr>
      <w:bookmarkStart w:id="2" w:name="_Hlk111733043"/>
    </w:p>
    <w:p w14:paraId="18CCB4FF" w14:textId="450D2DBA" w:rsidR="00D6456E" w:rsidRPr="00B5391F" w:rsidRDefault="00D6456E" w:rsidP="00B5391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  <w:r w:rsidRPr="00B5391F">
        <w:rPr>
          <w:b/>
          <w:bCs/>
          <w:sz w:val="22"/>
          <w:szCs w:val="22"/>
        </w:rPr>
        <w:t>CONSIDERANDO</w:t>
      </w:r>
      <w:r w:rsidR="000464BF" w:rsidRPr="00B5391F">
        <w:rPr>
          <w:sz w:val="22"/>
          <w:szCs w:val="22"/>
        </w:rPr>
        <w:t xml:space="preserve"> o Decreto</w:t>
      </w:r>
      <w:r w:rsidR="00D6212D" w:rsidRPr="00B5391F">
        <w:rPr>
          <w:sz w:val="22"/>
          <w:szCs w:val="22"/>
        </w:rPr>
        <w:t xml:space="preserve"> </w:t>
      </w:r>
      <w:r w:rsidR="00D6212D" w:rsidRPr="00B5391F">
        <w:rPr>
          <w:sz w:val="22"/>
          <w:szCs w:val="22"/>
          <w:lang w:val="pt-BR"/>
        </w:rPr>
        <w:t xml:space="preserve">Municipal </w:t>
      </w:r>
      <w:r w:rsidR="00D6212D" w:rsidRPr="00B5391F">
        <w:rPr>
          <w:sz w:val="22"/>
          <w:szCs w:val="22"/>
        </w:rPr>
        <w:t xml:space="preserve">nº </w:t>
      </w:r>
      <w:r w:rsidR="00B5391F" w:rsidRPr="00B5391F">
        <w:rPr>
          <w:sz w:val="22"/>
          <w:szCs w:val="22"/>
        </w:rPr>
        <w:t>3.713</w:t>
      </w:r>
      <w:r w:rsidR="00D6212D" w:rsidRPr="00B5391F">
        <w:rPr>
          <w:sz w:val="22"/>
          <w:szCs w:val="22"/>
        </w:rPr>
        <w:t>,</w:t>
      </w:r>
      <w:r w:rsidR="00D6212D" w:rsidRPr="00B5391F">
        <w:rPr>
          <w:sz w:val="22"/>
          <w:szCs w:val="22"/>
          <w:lang w:val="pt-BR"/>
        </w:rPr>
        <w:t xml:space="preserve"> publicado no Jornal Oficial do Município, Porta-Voz</w:t>
      </w:r>
      <w:r w:rsidR="000464BF" w:rsidRPr="00B5391F">
        <w:rPr>
          <w:sz w:val="22"/>
          <w:szCs w:val="22"/>
        </w:rPr>
        <w:t xml:space="preserve"> de </w:t>
      </w:r>
      <w:r w:rsidR="00B5391F" w:rsidRPr="00B5391F">
        <w:rPr>
          <w:sz w:val="22"/>
          <w:szCs w:val="22"/>
        </w:rPr>
        <w:t>10</w:t>
      </w:r>
      <w:r w:rsidR="000464BF" w:rsidRPr="00B5391F">
        <w:rPr>
          <w:sz w:val="22"/>
          <w:szCs w:val="22"/>
        </w:rPr>
        <w:t xml:space="preserve"> de </w:t>
      </w:r>
      <w:r w:rsidR="00D502A3" w:rsidRPr="00B5391F">
        <w:rPr>
          <w:sz w:val="22"/>
          <w:szCs w:val="22"/>
        </w:rPr>
        <w:t>março</w:t>
      </w:r>
      <w:r w:rsidR="000464BF" w:rsidRPr="00B5391F">
        <w:rPr>
          <w:sz w:val="22"/>
          <w:szCs w:val="22"/>
        </w:rPr>
        <w:t xml:space="preserve">  </w:t>
      </w:r>
      <w:r w:rsidR="00D502A3" w:rsidRPr="00B5391F">
        <w:rPr>
          <w:sz w:val="22"/>
          <w:szCs w:val="22"/>
        </w:rPr>
        <w:t>2023</w:t>
      </w:r>
      <w:r w:rsidR="000464BF" w:rsidRPr="00B5391F">
        <w:rPr>
          <w:sz w:val="22"/>
          <w:szCs w:val="22"/>
        </w:rPr>
        <w:t xml:space="preserve">, que Convoca a população de Uberaba para participar da </w:t>
      </w:r>
      <w:r w:rsidR="00571E56" w:rsidRPr="00B5391F">
        <w:rPr>
          <w:sz w:val="22"/>
          <w:szCs w:val="22"/>
        </w:rPr>
        <w:t>Conferência</w:t>
      </w:r>
      <w:r w:rsidR="000464BF" w:rsidRPr="00B5391F">
        <w:rPr>
          <w:sz w:val="22"/>
          <w:szCs w:val="22"/>
        </w:rPr>
        <w:t xml:space="preserve"> Municipal de Saúde; </w:t>
      </w:r>
    </w:p>
    <w:bookmarkEnd w:id="2"/>
    <w:p w14:paraId="7A725EE3" w14:textId="77777777" w:rsidR="000464BF" w:rsidRPr="00B5391F" w:rsidRDefault="000464BF" w:rsidP="0066606F">
      <w:pPr>
        <w:pStyle w:val="Corpodetexto"/>
        <w:spacing w:line="276" w:lineRule="auto"/>
        <w:ind w:left="151"/>
        <w:jc w:val="both"/>
        <w:rPr>
          <w:sz w:val="22"/>
          <w:szCs w:val="22"/>
        </w:rPr>
      </w:pPr>
    </w:p>
    <w:p w14:paraId="3049A401" w14:textId="53B2E1CC" w:rsidR="00BB4FD0" w:rsidRPr="00B5391F" w:rsidRDefault="00BB4FD0" w:rsidP="00B5391F">
      <w:pPr>
        <w:spacing w:line="276" w:lineRule="auto"/>
        <w:jc w:val="both"/>
        <w:rPr>
          <w:b/>
          <w:spacing w:val="-2"/>
        </w:rPr>
      </w:pPr>
      <w:r w:rsidRPr="00B5391F">
        <w:rPr>
          <w:b/>
          <w:spacing w:val="-2"/>
        </w:rPr>
        <w:t>RESOLVE:</w:t>
      </w:r>
    </w:p>
    <w:p w14:paraId="108D42F4" w14:textId="77777777" w:rsidR="004E4E7D" w:rsidRPr="00B5391F" w:rsidRDefault="004E4E7D" w:rsidP="0066606F">
      <w:pPr>
        <w:spacing w:line="276" w:lineRule="auto"/>
        <w:ind w:left="151"/>
        <w:jc w:val="both"/>
        <w:rPr>
          <w:b/>
        </w:rPr>
      </w:pPr>
    </w:p>
    <w:p w14:paraId="2E0AD59A" w14:textId="32BDCE71" w:rsidR="006D7D95" w:rsidRPr="00B5391F" w:rsidRDefault="00BB4FD0" w:rsidP="006D7D95">
      <w:pPr>
        <w:spacing w:line="360" w:lineRule="auto"/>
        <w:jc w:val="both"/>
      </w:pPr>
      <w:r w:rsidRPr="00B5391F">
        <w:rPr>
          <w:b/>
        </w:rPr>
        <w:t xml:space="preserve">Art.1º </w:t>
      </w:r>
      <w:r w:rsidRPr="00B5391F">
        <w:t xml:space="preserve">- Aprovar </w:t>
      </w:r>
      <w:r w:rsidR="007D3786" w:rsidRPr="00B5391F">
        <w:t xml:space="preserve"> a Comissão Organizadora  da </w:t>
      </w:r>
      <w:r w:rsidR="006D7D95" w:rsidRPr="00B5391F">
        <w:rPr>
          <w:b/>
          <w:bCs/>
        </w:rPr>
        <w:t>11ª Conferência Municipal de Saúde de Uberaba do Estado de Minas Gerais, sob tema Democracia e Saúde: “Garantir Direitos e Defender o SUS, a Vida e a Democracia – Amanhã Vai Ser Outro Dia”,</w:t>
      </w:r>
      <w:r w:rsidR="006D7D95" w:rsidRPr="00B5391F">
        <w:t xml:space="preserve"> conforme disposição no Anexo I</w:t>
      </w:r>
      <w:r w:rsidR="006D7D95" w:rsidRPr="00B5391F">
        <w:rPr>
          <w:b/>
          <w:bCs/>
        </w:rPr>
        <w:t xml:space="preserve">. </w:t>
      </w:r>
      <w:r w:rsidR="006D7D95" w:rsidRPr="00B5391F">
        <w:t xml:space="preserve"> </w:t>
      </w:r>
    </w:p>
    <w:p w14:paraId="70B13FF2" w14:textId="3CF921DB" w:rsidR="006D7D95" w:rsidRPr="00B5391F" w:rsidRDefault="006D7D95" w:rsidP="006D7D95">
      <w:pPr>
        <w:spacing w:line="360" w:lineRule="auto"/>
        <w:jc w:val="both"/>
      </w:pPr>
    </w:p>
    <w:p w14:paraId="5AEF204C" w14:textId="3226120A" w:rsidR="006D7D95" w:rsidRPr="00B5391F" w:rsidRDefault="006D7D95" w:rsidP="006D7D95">
      <w:pPr>
        <w:pStyle w:val="Corpodetexto"/>
        <w:spacing w:line="276" w:lineRule="auto"/>
        <w:jc w:val="both"/>
        <w:rPr>
          <w:sz w:val="22"/>
          <w:szCs w:val="22"/>
        </w:rPr>
      </w:pPr>
      <w:r w:rsidRPr="00B5391F">
        <w:rPr>
          <w:b/>
          <w:sz w:val="22"/>
          <w:szCs w:val="22"/>
        </w:rPr>
        <w:t>Art. 2º</w:t>
      </w:r>
      <w:r w:rsidRPr="00B5391F">
        <w:rPr>
          <w:sz w:val="22"/>
          <w:szCs w:val="22"/>
        </w:rPr>
        <w:t xml:space="preserve"> - A </w:t>
      </w:r>
      <w:r w:rsidRPr="00B5391F">
        <w:rPr>
          <w:b/>
          <w:bCs/>
          <w:sz w:val="22"/>
          <w:szCs w:val="22"/>
        </w:rPr>
        <w:t xml:space="preserve">11ª </w:t>
      </w:r>
      <w:r w:rsidRPr="00B5391F">
        <w:rPr>
          <w:b/>
          <w:sz w:val="22"/>
          <w:szCs w:val="22"/>
        </w:rPr>
        <w:t xml:space="preserve">Conferência Municipal de Saúde, </w:t>
      </w:r>
      <w:r w:rsidRPr="00B5391F">
        <w:rPr>
          <w:sz w:val="22"/>
          <w:szCs w:val="22"/>
        </w:rPr>
        <w:t xml:space="preserve">será realizada sob a coordenação da Secretaria Municipal de Saúde de Uberaba e presidida pelo Conselho Municipal de Saúde, nos dias 24 de março no horário de 18:00 às 21:00 e 25 de março de 2023 no horário das 08:00 às 18:00, na </w:t>
      </w:r>
      <w:r w:rsidRPr="00B5391F">
        <w:rPr>
          <w:b/>
          <w:bCs/>
          <w:sz w:val="22"/>
          <w:szCs w:val="22"/>
        </w:rPr>
        <w:t>Prefeitura Municipal de Uberaba no anfiteatro do Centro Administrativo Jornalista Ataliba Guaritá Neto”,</w:t>
      </w:r>
      <w:r w:rsidRPr="00B5391F">
        <w:rPr>
          <w:sz w:val="22"/>
          <w:szCs w:val="22"/>
        </w:rPr>
        <w:t xml:space="preserve"> Avenida Dom Luiz Maria de Santana, 141, Santa Marta.</w:t>
      </w:r>
    </w:p>
    <w:p w14:paraId="22B6E757" w14:textId="77777777" w:rsidR="006D7D95" w:rsidRPr="00B5391F" w:rsidRDefault="006D7D95" w:rsidP="006D7D95">
      <w:pPr>
        <w:spacing w:line="360" w:lineRule="auto"/>
        <w:jc w:val="both"/>
      </w:pPr>
    </w:p>
    <w:p w14:paraId="5DD5C560" w14:textId="77777777" w:rsidR="006D7D95" w:rsidRPr="00B5391F" w:rsidRDefault="006D7D95" w:rsidP="006D7D95">
      <w:pPr>
        <w:spacing w:line="360" w:lineRule="auto"/>
        <w:jc w:val="both"/>
      </w:pPr>
      <w:r w:rsidRPr="00B5391F">
        <w:rPr>
          <w:b/>
        </w:rPr>
        <w:t>Art. 3º</w:t>
      </w:r>
      <w:r w:rsidRPr="00B5391F">
        <w:t xml:space="preserve"> - Revogadas as disposições em contrário, esta resolução entra em vigor na data da sua assinatura.</w:t>
      </w:r>
    </w:p>
    <w:p w14:paraId="6D01ECBB" w14:textId="77777777" w:rsidR="006D7D95" w:rsidRPr="00B5391F" w:rsidRDefault="006D7D95" w:rsidP="00F26589">
      <w:pPr>
        <w:spacing w:line="276" w:lineRule="auto"/>
        <w:jc w:val="center"/>
      </w:pPr>
    </w:p>
    <w:p w14:paraId="7DE3C19C" w14:textId="77777777" w:rsidR="006D7D95" w:rsidRPr="00B5391F" w:rsidRDefault="006D7D95" w:rsidP="00F26589">
      <w:pPr>
        <w:spacing w:line="276" w:lineRule="auto"/>
        <w:ind w:left="1068" w:hanging="1068"/>
      </w:pPr>
      <w:r w:rsidRPr="00B5391F">
        <w:t>Registre-se, publique-se e cumpra-se.</w:t>
      </w:r>
    </w:p>
    <w:p w14:paraId="207FDCE0" w14:textId="77777777" w:rsidR="006B0053" w:rsidRPr="00B5391F" w:rsidRDefault="006B0053" w:rsidP="00F26589">
      <w:pPr>
        <w:spacing w:line="276" w:lineRule="auto"/>
        <w:ind w:left="851" w:right="1925" w:hanging="851"/>
        <w:jc w:val="center"/>
        <w:rPr>
          <w:b/>
          <w:color w:val="212121"/>
        </w:rPr>
      </w:pPr>
    </w:p>
    <w:p w14:paraId="4C744199" w14:textId="21999159" w:rsidR="00BB4FD0" w:rsidRPr="00B5391F" w:rsidRDefault="00F26589" w:rsidP="00F26589">
      <w:pPr>
        <w:spacing w:line="276" w:lineRule="auto"/>
        <w:ind w:right="1925"/>
        <w:jc w:val="center"/>
        <w:rPr>
          <w:b/>
        </w:rPr>
      </w:pPr>
      <w:r w:rsidRPr="00B5391F">
        <w:rPr>
          <w:b/>
          <w:color w:val="212121"/>
        </w:rPr>
        <w:t xml:space="preserve">                       </w:t>
      </w:r>
      <w:r w:rsidR="00BB4FD0" w:rsidRPr="00B5391F">
        <w:rPr>
          <w:b/>
          <w:color w:val="212121"/>
        </w:rPr>
        <w:t>Cezar William de Melo Ribeiro</w:t>
      </w:r>
    </w:p>
    <w:p w14:paraId="23056480" w14:textId="58220603" w:rsidR="00BB4FD0" w:rsidRPr="00B5391F" w:rsidRDefault="00F26589" w:rsidP="00F26589">
      <w:pPr>
        <w:pStyle w:val="Corpodetexto"/>
        <w:spacing w:line="276" w:lineRule="auto"/>
        <w:ind w:right="1925"/>
        <w:jc w:val="center"/>
        <w:rPr>
          <w:sz w:val="22"/>
          <w:szCs w:val="22"/>
        </w:rPr>
      </w:pPr>
      <w:r w:rsidRPr="00B5391F">
        <w:rPr>
          <w:color w:val="212121"/>
          <w:sz w:val="22"/>
          <w:szCs w:val="22"/>
        </w:rPr>
        <w:t xml:space="preserve">                     </w:t>
      </w:r>
      <w:r w:rsidR="00BB4FD0" w:rsidRPr="00B5391F">
        <w:rPr>
          <w:color w:val="212121"/>
          <w:sz w:val="22"/>
          <w:szCs w:val="22"/>
        </w:rPr>
        <w:t>Presidente</w:t>
      </w:r>
      <w:r w:rsidR="00BB4FD0" w:rsidRPr="00B5391F">
        <w:rPr>
          <w:color w:val="212121"/>
          <w:spacing w:val="-2"/>
          <w:sz w:val="22"/>
          <w:szCs w:val="22"/>
        </w:rPr>
        <w:t xml:space="preserve"> </w:t>
      </w:r>
      <w:r w:rsidR="00BB4FD0" w:rsidRPr="00B5391F">
        <w:rPr>
          <w:color w:val="212121"/>
          <w:sz w:val="22"/>
          <w:szCs w:val="22"/>
        </w:rPr>
        <w:t>do</w:t>
      </w:r>
      <w:r w:rsidR="00BB4FD0" w:rsidRPr="00B5391F">
        <w:rPr>
          <w:color w:val="212121"/>
          <w:spacing w:val="-2"/>
          <w:sz w:val="22"/>
          <w:szCs w:val="22"/>
        </w:rPr>
        <w:t xml:space="preserve"> </w:t>
      </w:r>
      <w:r w:rsidR="00BB4FD0" w:rsidRPr="00B5391F">
        <w:rPr>
          <w:color w:val="212121"/>
          <w:sz w:val="22"/>
          <w:szCs w:val="22"/>
        </w:rPr>
        <w:t>Conselho</w:t>
      </w:r>
      <w:r w:rsidR="00BB4FD0" w:rsidRPr="00B5391F">
        <w:rPr>
          <w:color w:val="212121"/>
          <w:spacing w:val="-3"/>
          <w:sz w:val="22"/>
          <w:szCs w:val="22"/>
        </w:rPr>
        <w:t xml:space="preserve"> </w:t>
      </w:r>
      <w:r w:rsidR="00BB4FD0" w:rsidRPr="00B5391F">
        <w:rPr>
          <w:color w:val="212121"/>
          <w:sz w:val="22"/>
          <w:szCs w:val="22"/>
        </w:rPr>
        <w:t>Municipal</w:t>
      </w:r>
      <w:r w:rsidR="00BB4FD0" w:rsidRPr="00B5391F">
        <w:rPr>
          <w:color w:val="212121"/>
          <w:spacing w:val="-5"/>
          <w:sz w:val="22"/>
          <w:szCs w:val="22"/>
        </w:rPr>
        <w:t xml:space="preserve"> </w:t>
      </w:r>
      <w:r w:rsidR="00BB4FD0" w:rsidRPr="00B5391F">
        <w:rPr>
          <w:color w:val="212121"/>
          <w:sz w:val="22"/>
          <w:szCs w:val="22"/>
        </w:rPr>
        <w:t>de</w:t>
      </w:r>
      <w:r w:rsidR="00BB4FD0" w:rsidRPr="00B5391F">
        <w:rPr>
          <w:color w:val="212121"/>
          <w:spacing w:val="-5"/>
          <w:sz w:val="22"/>
          <w:szCs w:val="22"/>
        </w:rPr>
        <w:t xml:space="preserve"> </w:t>
      </w:r>
      <w:r w:rsidR="00BB4FD0" w:rsidRPr="00B5391F">
        <w:rPr>
          <w:color w:val="212121"/>
          <w:spacing w:val="-4"/>
          <w:sz w:val="22"/>
          <w:szCs w:val="22"/>
        </w:rPr>
        <w:t>Saúde</w:t>
      </w:r>
    </w:p>
    <w:p w14:paraId="20ED34C7" w14:textId="77777777" w:rsidR="00BB4FD0" w:rsidRPr="00B5391F" w:rsidRDefault="00BB4FD0" w:rsidP="00F26589">
      <w:pPr>
        <w:pStyle w:val="Corpodetexto"/>
        <w:spacing w:line="276" w:lineRule="auto"/>
        <w:jc w:val="center"/>
        <w:rPr>
          <w:sz w:val="22"/>
          <w:szCs w:val="22"/>
        </w:rPr>
      </w:pPr>
    </w:p>
    <w:p w14:paraId="470E8B90" w14:textId="77777777" w:rsidR="00BB4FD0" w:rsidRPr="00B5391F" w:rsidRDefault="00BB4FD0" w:rsidP="00F26589">
      <w:pPr>
        <w:spacing w:line="276" w:lineRule="auto"/>
        <w:jc w:val="center"/>
        <w:rPr>
          <w:b/>
        </w:rPr>
      </w:pPr>
      <w:r w:rsidRPr="00B5391F">
        <w:rPr>
          <w:b/>
          <w:color w:val="212121"/>
        </w:rPr>
        <w:t>Liliane</w:t>
      </w:r>
      <w:r w:rsidRPr="00B5391F">
        <w:rPr>
          <w:b/>
          <w:color w:val="212121"/>
          <w:spacing w:val="-1"/>
        </w:rPr>
        <w:t xml:space="preserve"> </w:t>
      </w:r>
      <w:r w:rsidRPr="00B5391F">
        <w:rPr>
          <w:b/>
          <w:color w:val="212121"/>
        </w:rPr>
        <w:t>Aparecida</w:t>
      </w:r>
      <w:r w:rsidRPr="00B5391F">
        <w:rPr>
          <w:b/>
          <w:color w:val="212121"/>
          <w:spacing w:val="-1"/>
        </w:rPr>
        <w:t xml:space="preserve"> </w:t>
      </w:r>
      <w:r w:rsidRPr="00B5391F">
        <w:rPr>
          <w:b/>
          <w:color w:val="212121"/>
        </w:rPr>
        <w:t>Moura</w:t>
      </w:r>
      <w:r w:rsidRPr="00B5391F">
        <w:rPr>
          <w:b/>
          <w:color w:val="212121"/>
          <w:spacing w:val="-3"/>
        </w:rPr>
        <w:t xml:space="preserve"> </w:t>
      </w:r>
      <w:r w:rsidRPr="00B5391F">
        <w:rPr>
          <w:b/>
          <w:color w:val="212121"/>
        </w:rPr>
        <w:t>Sousa</w:t>
      </w:r>
      <w:r w:rsidRPr="00B5391F">
        <w:rPr>
          <w:b/>
          <w:color w:val="212121"/>
          <w:spacing w:val="-5"/>
        </w:rPr>
        <w:t xml:space="preserve"> </w:t>
      </w:r>
      <w:r w:rsidRPr="00B5391F">
        <w:rPr>
          <w:b/>
          <w:color w:val="212121"/>
          <w:spacing w:val="-2"/>
        </w:rPr>
        <w:t>Silva</w:t>
      </w:r>
    </w:p>
    <w:p w14:paraId="59179550" w14:textId="0EC8E69E" w:rsidR="00BB4FD0" w:rsidRPr="00B5391F" w:rsidRDefault="00BB4FD0" w:rsidP="00F26589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color w:val="212121"/>
          <w:sz w:val="22"/>
          <w:szCs w:val="22"/>
        </w:rPr>
      </w:pPr>
      <w:r w:rsidRPr="00B5391F">
        <w:rPr>
          <w:color w:val="212121"/>
          <w:sz w:val="22"/>
          <w:szCs w:val="22"/>
        </w:rPr>
        <w:t>Primeira Secretária do Conselho Municipal de Saúde de Uberaba</w:t>
      </w:r>
    </w:p>
    <w:p w14:paraId="2E4C9EC0" w14:textId="77777777" w:rsidR="00BB4FD0" w:rsidRPr="00B5391F" w:rsidRDefault="00BB4FD0" w:rsidP="00F26589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color w:val="212121"/>
          <w:sz w:val="22"/>
          <w:szCs w:val="22"/>
        </w:rPr>
      </w:pPr>
    </w:p>
    <w:p w14:paraId="140CE1EA" w14:textId="7E46DB37" w:rsidR="00BB4FD0" w:rsidRPr="00B5391F" w:rsidRDefault="00BB4FD0" w:rsidP="00F26589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B5391F">
        <w:rPr>
          <w:sz w:val="22"/>
          <w:szCs w:val="22"/>
        </w:rPr>
        <w:t>Homologo a referida Resolução do Conselho Municipal de Saúde __</w:t>
      </w:r>
      <w:r w:rsidR="00F82BB0" w:rsidRPr="00B5391F">
        <w:rPr>
          <w:sz w:val="22"/>
          <w:szCs w:val="22"/>
        </w:rPr>
        <w:t>/</w:t>
      </w:r>
      <w:r w:rsidRPr="00B5391F">
        <w:rPr>
          <w:sz w:val="22"/>
          <w:szCs w:val="22"/>
        </w:rPr>
        <w:t>___</w:t>
      </w:r>
      <w:r w:rsidRPr="00B5391F">
        <w:rPr>
          <w:spacing w:val="-2"/>
          <w:sz w:val="22"/>
          <w:szCs w:val="22"/>
        </w:rPr>
        <w:t>/202</w:t>
      </w:r>
      <w:r w:rsidR="0066606F" w:rsidRPr="00B5391F">
        <w:rPr>
          <w:spacing w:val="-2"/>
          <w:sz w:val="22"/>
          <w:szCs w:val="22"/>
        </w:rPr>
        <w:t>3</w:t>
      </w:r>
    </w:p>
    <w:p w14:paraId="76D8486F" w14:textId="77777777" w:rsidR="000E0983" w:rsidRPr="00B5391F" w:rsidRDefault="000E0983" w:rsidP="00F26589">
      <w:pPr>
        <w:jc w:val="center"/>
        <w:rPr>
          <w:b/>
        </w:rPr>
      </w:pPr>
    </w:p>
    <w:p w14:paraId="45962376" w14:textId="12C08101" w:rsidR="000E0983" w:rsidRPr="00B5391F" w:rsidRDefault="006D7D95" w:rsidP="000E0983">
      <w:pPr>
        <w:jc w:val="center"/>
        <w:rPr>
          <w:b/>
        </w:rPr>
      </w:pPr>
      <w:r w:rsidRPr="00B5391F">
        <w:rPr>
          <w:b/>
        </w:rPr>
        <w:t>Valdilene Costa Rocha Alves</w:t>
      </w:r>
    </w:p>
    <w:p w14:paraId="2BDB494C" w14:textId="1CD68E87" w:rsidR="000E0983" w:rsidRPr="00B5391F" w:rsidRDefault="000E0983" w:rsidP="000E0983">
      <w:pPr>
        <w:jc w:val="center"/>
        <w:rPr>
          <w:bCs/>
        </w:rPr>
      </w:pPr>
      <w:r w:rsidRPr="00B5391F">
        <w:rPr>
          <w:bCs/>
        </w:rPr>
        <w:t xml:space="preserve">Secretário </w:t>
      </w:r>
      <w:r w:rsidR="006D7D95" w:rsidRPr="00B5391F">
        <w:rPr>
          <w:bCs/>
        </w:rPr>
        <w:t>Adjunta</w:t>
      </w:r>
      <w:r w:rsidRPr="00B5391F">
        <w:rPr>
          <w:bCs/>
        </w:rPr>
        <w:t xml:space="preserve"> de saúde</w:t>
      </w:r>
    </w:p>
    <w:p w14:paraId="54720162" w14:textId="3D0F119C" w:rsidR="00B22054" w:rsidRPr="00B5391F" w:rsidRDefault="00B22054" w:rsidP="000E0983">
      <w:pPr>
        <w:jc w:val="center"/>
        <w:rPr>
          <w:bCs/>
        </w:rPr>
      </w:pPr>
      <w:r w:rsidRPr="00B5391F">
        <w:rPr>
          <w:bCs/>
        </w:rPr>
        <w:t xml:space="preserve">Decreto: </w:t>
      </w:r>
      <w:r w:rsidR="00B5391F" w:rsidRPr="00B5391F">
        <w:rPr>
          <w:bCs/>
        </w:rPr>
        <w:t>454/2021</w:t>
      </w:r>
    </w:p>
    <w:p w14:paraId="5D286553" w14:textId="71C40E9F" w:rsidR="000E0983" w:rsidRPr="00B5391F" w:rsidRDefault="000E0983" w:rsidP="0066606F">
      <w:pPr>
        <w:pStyle w:val="Corpodetexto"/>
        <w:spacing w:line="276" w:lineRule="auto"/>
        <w:ind w:right="1925"/>
        <w:jc w:val="center"/>
        <w:rPr>
          <w:sz w:val="22"/>
          <w:szCs w:val="22"/>
        </w:rPr>
      </w:pPr>
    </w:p>
    <w:p w14:paraId="43F3F357" w14:textId="5FD9EFCD" w:rsidR="00D91ED3" w:rsidRPr="00B5391F" w:rsidRDefault="0009361A" w:rsidP="000E0983">
      <w:pPr>
        <w:spacing w:line="276" w:lineRule="auto"/>
        <w:jc w:val="center"/>
        <w:rPr>
          <w:b/>
        </w:rPr>
      </w:pPr>
      <w:r w:rsidRPr="00B5391F">
        <w:rPr>
          <w:b/>
        </w:rPr>
        <w:t>ANEXO I</w:t>
      </w:r>
    </w:p>
    <w:p w14:paraId="4E721F7E" w14:textId="33D17BC7" w:rsidR="00AA71BD" w:rsidRPr="00B5391F" w:rsidRDefault="006D7D95" w:rsidP="00AA71BD">
      <w:pPr>
        <w:spacing w:after="262" w:line="276" w:lineRule="auto"/>
        <w:ind w:left="82" w:right="-53"/>
        <w:jc w:val="center"/>
        <w:rPr>
          <w:b/>
        </w:rPr>
      </w:pPr>
      <w:r w:rsidRPr="00B5391F">
        <w:rPr>
          <w:b/>
          <w:bCs/>
        </w:rPr>
        <w:t>COMISSÃO ORGANIZADORA DA</w:t>
      </w:r>
      <w:r w:rsidR="00D91ED3" w:rsidRPr="00B5391F">
        <w:rPr>
          <w:b/>
          <w:bCs/>
        </w:rPr>
        <w:t xml:space="preserve"> </w:t>
      </w:r>
      <w:r w:rsidR="00B72AC4" w:rsidRPr="00B5391F">
        <w:rPr>
          <w:b/>
          <w:bCs/>
        </w:rPr>
        <w:t xml:space="preserve">11ª </w:t>
      </w:r>
      <w:r w:rsidR="00AA71BD" w:rsidRPr="00B5391F">
        <w:rPr>
          <w:b/>
        </w:rPr>
        <w:t>CONFERÊNCIA MUNICIPAL DE SAÚDE DE UBERABA: DEMOCRACIA E SAÚDE: “GARANTIR DIREITOS E DEFENDER O SUS, A VIDA E A DEMOCRACIA – AMANHÃ VAI SER OUTRO DIA”</w:t>
      </w:r>
    </w:p>
    <w:p w14:paraId="341A665C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bCs/>
          <w:lang w:val="pt-BR"/>
        </w:rPr>
      </w:pPr>
      <w:r w:rsidRPr="00B5391F">
        <w:rPr>
          <w:rFonts w:eastAsia="Times New Roman"/>
          <w:b/>
          <w:lang w:val="pt-BR"/>
        </w:rPr>
        <w:t xml:space="preserve">Presidente: </w:t>
      </w:r>
      <w:r w:rsidRPr="00B5391F">
        <w:rPr>
          <w:rFonts w:eastAsia="Times New Roman"/>
          <w:bCs/>
          <w:lang w:val="pt-BR"/>
        </w:rPr>
        <w:t>Cezar William de Melo Ribeiro</w:t>
      </w:r>
    </w:p>
    <w:p w14:paraId="73D5A4F8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bCs/>
          <w:lang w:val="pt-BR"/>
        </w:rPr>
      </w:pPr>
      <w:r w:rsidRPr="00B5391F">
        <w:rPr>
          <w:rFonts w:eastAsia="Times New Roman"/>
          <w:b/>
          <w:lang w:val="pt-BR"/>
        </w:rPr>
        <w:t xml:space="preserve">Vice-Presidente: </w:t>
      </w:r>
      <w:r w:rsidRPr="00B5391F">
        <w:rPr>
          <w:rFonts w:eastAsia="Times New Roman"/>
          <w:bCs/>
          <w:lang w:val="pt-BR"/>
        </w:rPr>
        <w:t>Valdilene Rocha Costa Alves</w:t>
      </w:r>
    </w:p>
    <w:p w14:paraId="6626BE38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Coordenação Geral</w:t>
      </w:r>
      <w:r w:rsidRPr="00B5391F">
        <w:rPr>
          <w:rFonts w:eastAsia="Times New Roman"/>
          <w:lang w:val="pt-BR"/>
        </w:rPr>
        <w:t>: Simone Alves da Mata Ramos</w:t>
      </w:r>
      <w:r w:rsidRPr="00B5391F">
        <w:rPr>
          <w:rFonts w:eastAsia="Times New Roman"/>
          <w:b/>
          <w:lang w:val="pt-BR"/>
        </w:rPr>
        <w:tab/>
      </w:r>
    </w:p>
    <w:p w14:paraId="2D316866" w14:textId="77777777" w:rsidR="006D7D95" w:rsidRPr="00B5391F" w:rsidRDefault="006D7D95" w:rsidP="006D7D95">
      <w:pPr>
        <w:widowControl/>
        <w:numPr>
          <w:ilvl w:val="0"/>
          <w:numId w:val="27"/>
        </w:numPr>
        <w:autoSpaceDE/>
        <w:autoSpaceDN/>
        <w:spacing w:after="200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Secretaria Executiva:</w:t>
      </w:r>
    </w:p>
    <w:p w14:paraId="5B7ED6D0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Luana Janaína Alves – Coordenadora</w:t>
      </w:r>
    </w:p>
    <w:p w14:paraId="2C03C786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Enilda Teresinha Lacerda Almeida </w:t>
      </w:r>
    </w:p>
    <w:p w14:paraId="280A30FB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Diênifer Ceretta Pimenta Mota</w:t>
      </w:r>
    </w:p>
    <w:p w14:paraId="2A05C3B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Simone Alves da Mata Ramos</w:t>
      </w:r>
    </w:p>
    <w:p w14:paraId="3A32BFC4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Pollyanna Ferreira Borges </w:t>
      </w:r>
    </w:p>
    <w:p w14:paraId="47F38C15" w14:textId="77777777" w:rsidR="006D7D95" w:rsidRPr="00B5391F" w:rsidRDefault="006D7D95" w:rsidP="006D7D95">
      <w:pPr>
        <w:widowControl/>
        <w:autoSpaceDE/>
        <w:autoSpaceDN/>
        <w:spacing w:after="200"/>
        <w:contextualSpacing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color w:val="000000"/>
          <w:lang w:val="pt-BR"/>
        </w:rPr>
        <w:t>Celia Regina Teixeira Martins da Costa Miranda</w:t>
      </w:r>
    </w:p>
    <w:p w14:paraId="6551DF36" w14:textId="77777777" w:rsidR="006D7D95" w:rsidRPr="00B5391F" w:rsidRDefault="006D7D95" w:rsidP="006D7D95">
      <w:pPr>
        <w:widowControl/>
        <w:autoSpaceDE/>
        <w:autoSpaceDN/>
        <w:spacing w:after="200"/>
        <w:contextualSpacing/>
        <w:jc w:val="both"/>
        <w:rPr>
          <w:rFonts w:eastAsia="Times New Roman"/>
          <w:color w:val="000000"/>
          <w:lang w:val="pt-BR"/>
        </w:rPr>
      </w:pPr>
    </w:p>
    <w:p w14:paraId="10ED15CD" w14:textId="77777777" w:rsidR="006D7D95" w:rsidRPr="00B5391F" w:rsidRDefault="006D7D95" w:rsidP="006D7D95">
      <w:pPr>
        <w:widowControl/>
        <w:numPr>
          <w:ilvl w:val="0"/>
          <w:numId w:val="27"/>
        </w:numPr>
        <w:autoSpaceDE/>
        <w:autoSpaceDN/>
        <w:spacing w:after="200"/>
        <w:contextualSpacing/>
        <w:jc w:val="both"/>
        <w:rPr>
          <w:rFonts w:eastAsia="Times New Roman"/>
          <w:lang w:val="pt-BR"/>
        </w:rPr>
      </w:pPr>
      <w:r w:rsidRPr="00B5391F">
        <w:rPr>
          <w:rFonts w:eastAsia="Times New Roman"/>
          <w:b/>
          <w:lang w:val="pt-BR"/>
        </w:rPr>
        <w:t>Equipe de Comunicação e Divulgação:</w:t>
      </w:r>
      <w:r w:rsidRPr="00B5391F">
        <w:rPr>
          <w:rFonts w:eastAsia="Times New Roman"/>
          <w:lang w:val="pt-BR"/>
        </w:rPr>
        <w:t xml:space="preserve"> </w:t>
      </w:r>
    </w:p>
    <w:p w14:paraId="726A249F" w14:textId="77777777" w:rsidR="006D7D95" w:rsidRPr="00B5391F" w:rsidRDefault="006D7D95" w:rsidP="006D7D95">
      <w:pPr>
        <w:widowControl/>
        <w:autoSpaceDE/>
        <w:autoSpaceDN/>
        <w:spacing w:after="200"/>
        <w:contextualSpacing/>
        <w:jc w:val="both"/>
        <w:rPr>
          <w:rFonts w:eastAsia="Times New Roman"/>
          <w:lang w:val="pt-BR"/>
        </w:rPr>
      </w:pPr>
    </w:p>
    <w:p w14:paraId="6D0BEF14" w14:textId="77777777" w:rsidR="006D7D95" w:rsidRPr="00B5391F" w:rsidRDefault="006D7D95" w:rsidP="006D7D95">
      <w:pPr>
        <w:widowControl/>
        <w:autoSpaceDE/>
        <w:autoSpaceDN/>
        <w:spacing w:after="200"/>
        <w:contextualSpacing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Michelle Aparecida da Silva Rosa / Natalia Alberto Melo - Coordenador</w:t>
      </w:r>
    </w:p>
    <w:p w14:paraId="7DDFD443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Regiane Evangelista Chaves Isidoro -                                                                                                                                                                                                              </w:t>
      </w:r>
    </w:p>
    <w:p w14:paraId="0EDF143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lastRenderedPageBreak/>
        <w:t>Sérgio Luiz Hillessheim</w:t>
      </w:r>
    </w:p>
    <w:p w14:paraId="1F18326B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Comunicação da PMU</w:t>
      </w:r>
    </w:p>
    <w:p w14:paraId="7E52E691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Jair Pereira</w:t>
      </w:r>
    </w:p>
    <w:p w14:paraId="4D64559E" w14:textId="77777777" w:rsidR="006D7D95" w:rsidRPr="00B5391F" w:rsidRDefault="006D7D95" w:rsidP="006D7D95">
      <w:pPr>
        <w:widowControl/>
        <w:numPr>
          <w:ilvl w:val="0"/>
          <w:numId w:val="27"/>
        </w:numPr>
        <w:autoSpaceDE/>
        <w:autoSpaceDN/>
        <w:spacing w:after="200"/>
        <w:contextualSpacing/>
        <w:jc w:val="both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Equipe de Informática e Suporte Técnico:</w:t>
      </w:r>
    </w:p>
    <w:p w14:paraId="1D355B81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Leonardo Sousa Lemos – Coordenador</w:t>
      </w:r>
    </w:p>
    <w:p w14:paraId="230413D2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Sander Carlos de Sousa</w:t>
      </w:r>
    </w:p>
    <w:p w14:paraId="6E791C5A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Priscilla Sathler Martins</w:t>
      </w:r>
    </w:p>
    <w:p w14:paraId="3741AA52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Ronei Arquimedes Ferreira</w:t>
      </w:r>
    </w:p>
    <w:p w14:paraId="6D2FEEEB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Adriel Melo Pereira </w:t>
      </w:r>
    </w:p>
    <w:p w14:paraId="62ED931F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Daiane Barbosa do Nascimento</w:t>
      </w:r>
    </w:p>
    <w:p w14:paraId="38E7B3AD" w14:textId="77777777" w:rsidR="006D7D95" w:rsidRPr="00B5391F" w:rsidRDefault="006D7D95" w:rsidP="006D7D95">
      <w:pPr>
        <w:widowControl/>
        <w:numPr>
          <w:ilvl w:val="0"/>
          <w:numId w:val="27"/>
        </w:numPr>
        <w:autoSpaceDE/>
        <w:autoSpaceDN/>
        <w:spacing w:after="200"/>
        <w:contextualSpacing/>
        <w:jc w:val="both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 xml:space="preserve"> Equipe de Organização de Evento:</w:t>
      </w:r>
    </w:p>
    <w:p w14:paraId="2BE4CFD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Jéssica Soares Rodrigues – Coordenadora</w:t>
      </w:r>
    </w:p>
    <w:p w14:paraId="040706D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Raphaela Fernanda Nascimento de Morais </w:t>
      </w:r>
    </w:p>
    <w:p w14:paraId="1C9EFAE5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Diênifer Ceretta Pimenta Mota</w:t>
      </w:r>
    </w:p>
    <w:p w14:paraId="1A0BD5E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Ana Tereza Nunes Mendonça</w:t>
      </w:r>
    </w:p>
    <w:p w14:paraId="531A7116" w14:textId="0B12FD18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Thais Aline de Freitas Corrêa</w:t>
      </w:r>
    </w:p>
    <w:p w14:paraId="3871353B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color w:val="000000"/>
          <w:lang w:val="pt-BR"/>
        </w:rPr>
        <w:t>Ana Lúcia Vasconcelos de Paula Moreira</w:t>
      </w:r>
    </w:p>
    <w:p w14:paraId="6A13E2E9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Eunice Cristina Peres Simões</w:t>
      </w:r>
    </w:p>
    <w:p w14:paraId="17F4F39E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Liliane Aparecida Moura Sousa Silva – entrega do lanche</w:t>
      </w:r>
    </w:p>
    <w:p w14:paraId="2B32A840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Nilton Resende – entrega do lanche</w:t>
      </w:r>
    </w:p>
    <w:p w14:paraId="516D6D66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Edmara Aparecida do Carmo– entrega do lanche</w:t>
      </w:r>
    </w:p>
    <w:p w14:paraId="2F6F13FE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IV - ASSESSORIA FINANCEIRA/COMPRAS</w:t>
      </w:r>
    </w:p>
    <w:p w14:paraId="535EB17E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Vânia Oliveira Rezende Queiroz – Coordenadora</w:t>
      </w:r>
    </w:p>
    <w:p w14:paraId="72CC0DC8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Andrea Carmen Alves de Paula</w:t>
      </w:r>
    </w:p>
    <w:p w14:paraId="193997C9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André Luis Silva</w:t>
      </w:r>
    </w:p>
    <w:p w14:paraId="5180C3A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Valdilene Rocha Costa Alves </w:t>
      </w:r>
    </w:p>
    <w:p w14:paraId="53DF8C87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Francisnando Vieira </w:t>
      </w:r>
    </w:p>
    <w:p w14:paraId="421EF83A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Liliane Aparecida Moura Sousa Silva</w:t>
      </w:r>
    </w:p>
    <w:p w14:paraId="7189119A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V - ASSESSORIA DE MOBILIZAÇÃO SOCIAL</w:t>
      </w:r>
    </w:p>
    <w:p w14:paraId="327533E3" w14:textId="77777777" w:rsidR="006D7D95" w:rsidRPr="00B5391F" w:rsidRDefault="006D7D95" w:rsidP="006D7D95">
      <w:pPr>
        <w:widowControl/>
        <w:autoSpaceDE/>
        <w:autoSpaceDN/>
        <w:spacing w:after="200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Aline Nayara A. R. Tristão - Coordenadora</w:t>
      </w:r>
    </w:p>
    <w:p w14:paraId="55545784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Vanêssa Cristina da Silva e Sales</w:t>
      </w:r>
    </w:p>
    <w:p w14:paraId="1FAE4ACE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lang w:val="pt-BR"/>
        </w:rPr>
        <w:t xml:space="preserve">Vanessa </w:t>
      </w:r>
      <w:r w:rsidRPr="00B5391F">
        <w:rPr>
          <w:rFonts w:eastAsia="Times New Roman"/>
          <w:color w:val="000000"/>
          <w:lang w:val="pt-BR"/>
        </w:rPr>
        <w:t>Cristina Rezende de Oliveira</w:t>
      </w:r>
    </w:p>
    <w:p w14:paraId="7C78913B" w14:textId="77777777" w:rsidR="006D7D95" w:rsidRPr="00B5391F" w:rsidRDefault="006D7D95" w:rsidP="006D7D95">
      <w:pPr>
        <w:widowControl/>
        <w:autoSpaceDE/>
        <w:autoSpaceDN/>
        <w:spacing w:after="200"/>
        <w:contextualSpacing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color w:val="000000"/>
          <w:lang w:val="pt-BR"/>
        </w:rPr>
        <w:t>Celia Regina Teixeira Martins da Costa Miranda</w:t>
      </w:r>
    </w:p>
    <w:p w14:paraId="386880D1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color w:val="000000"/>
          <w:lang w:val="pt-BR"/>
        </w:rPr>
        <w:lastRenderedPageBreak/>
        <w:t>Dayane Cristina De Andrade</w:t>
      </w:r>
    </w:p>
    <w:p w14:paraId="1C22997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color w:val="000000"/>
          <w:lang w:val="pt-BR"/>
        </w:rPr>
      </w:pPr>
      <w:r w:rsidRPr="00B5391F">
        <w:rPr>
          <w:rFonts w:eastAsia="Times New Roman"/>
          <w:color w:val="000000"/>
          <w:lang w:val="pt-BR"/>
        </w:rPr>
        <w:t>Paulo Fernando Guarato De Morais</w:t>
      </w:r>
    </w:p>
    <w:p w14:paraId="7666EF6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color w:val="000000"/>
          <w:lang w:val="pt-BR"/>
        </w:rPr>
        <w:t>Giselle Souza De Santi</w:t>
      </w:r>
    </w:p>
    <w:p w14:paraId="65FC3071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Odila Maria Fernandes Braga</w:t>
      </w:r>
    </w:p>
    <w:p w14:paraId="16DB4508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Fernanda Beatriz da Fonseca</w:t>
      </w:r>
    </w:p>
    <w:p w14:paraId="74F3FF8C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Erondines de Souza Lima</w:t>
      </w:r>
    </w:p>
    <w:p w14:paraId="4F9F8E2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Cláudia Helena Maia</w:t>
      </w:r>
    </w:p>
    <w:p w14:paraId="1D7CA67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b/>
          <w:lang w:val="pt-BR"/>
        </w:rPr>
        <w:t>VI - ASSESSORIA JURÍDICA</w:t>
      </w:r>
    </w:p>
    <w:p w14:paraId="520BD0D1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Roberta Campos Borela Borges Carrijo – Coordenadora</w:t>
      </w:r>
    </w:p>
    <w:p w14:paraId="2A56BFB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Alberto Jose Lopes Moreno</w:t>
      </w:r>
    </w:p>
    <w:p w14:paraId="5D067905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Daniela Batista Araújo</w:t>
      </w:r>
    </w:p>
    <w:p w14:paraId="5C5D99F8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Leonardo Ribeiro dos Santos</w:t>
      </w:r>
    </w:p>
    <w:p w14:paraId="307C0C46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b/>
          <w:lang w:val="pt-BR"/>
        </w:rPr>
        <w:t>VII - ASSESSORIA DE RELATORIA E REVISÃO</w:t>
      </w:r>
    </w:p>
    <w:p w14:paraId="21EF9380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Simone Alves da Mata Ramos - Coordenadora</w:t>
      </w:r>
    </w:p>
    <w:p w14:paraId="7EFA6692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Virgínia Oliveira Coelho</w:t>
      </w:r>
    </w:p>
    <w:p w14:paraId="673DDD68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Rita Reis </w:t>
      </w:r>
    </w:p>
    <w:p w14:paraId="4B63CE0D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>Ana Carolina Parolini</w:t>
      </w:r>
    </w:p>
    <w:p w14:paraId="4EE49872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  <w:r w:rsidRPr="00B5391F">
        <w:rPr>
          <w:rFonts w:eastAsia="Times New Roman"/>
          <w:lang w:val="pt-BR"/>
        </w:rPr>
        <w:t xml:space="preserve">Fernanda Luiza Mendonça Oliveira </w:t>
      </w:r>
    </w:p>
    <w:p w14:paraId="32B93172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</w:p>
    <w:p w14:paraId="05AAA8B3" w14:textId="77777777" w:rsidR="006D7D95" w:rsidRPr="00B5391F" w:rsidRDefault="006D7D95" w:rsidP="006D7D95">
      <w:pPr>
        <w:widowControl/>
        <w:autoSpaceDE/>
        <w:autoSpaceDN/>
        <w:jc w:val="center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Cezar William de Melo Ribeiro</w:t>
      </w:r>
    </w:p>
    <w:p w14:paraId="7F169D09" w14:textId="77777777" w:rsidR="006D7D95" w:rsidRPr="00B5391F" w:rsidRDefault="006D7D95" w:rsidP="006D7D95">
      <w:pPr>
        <w:widowControl/>
        <w:autoSpaceDE/>
        <w:autoSpaceDN/>
        <w:jc w:val="center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Presidente da Comissão Organizadora</w:t>
      </w:r>
    </w:p>
    <w:p w14:paraId="21936373" w14:textId="77777777" w:rsidR="006D7D95" w:rsidRPr="00B5391F" w:rsidRDefault="006D7D95" w:rsidP="006D7D95">
      <w:pPr>
        <w:widowControl/>
        <w:autoSpaceDE/>
        <w:autoSpaceDN/>
        <w:jc w:val="center"/>
        <w:rPr>
          <w:rFonts w:eastAsia="Times New Roman"/>
          <w:b/>
          <w:lang w:val="pt-BR"/>
        </w:rPr>
      </w:pPr>
      <w:r w:rsidRPr="00B5391F">
        <w:rPr>
          <w:rFonts w:eastAsia="Times New Roman"/>
          <w:b/>
          <w:lang w:val="pt-BR"/>
        </w:rPr>
        <w:t>Conferência Municipal de Uberaba</w:t>
      </w:r>
    </w:p>
    <w:p w14:paraId="2E5AEBF3" w14:textId="77777777" w:rsidR="006D7D95" w:rsidRPr="00B5391F" w:rsidRDefault="006D7D95" w:rsidP="006D7D95">
      <w:pPr>
        <w:widowControl/>
        <w:autoSpaceDE/>
        <w:autoSpaceDN/>
        <w:spacing w:after="200"/>
        <w:jc w:val="both"/>
        <w:rPr>
          <w:rFonts w:eastAsia="Times New Roman"/>
          <w:lang w:val="pt-BR"/>
        </w:rPr>
      </w:pPr>
    </w:p>
    <w:p w14:paraId="78784BC9" w14:textId="77777777" w:rsidR="00E95837" w:rsidRPr="00B5391F" w:rsidRDefault="00E95837" w:rsidP="0066606F">
      <w:pPr>
        <w:spacing w:line="276" w:lineRule="auto"/>
        <w:jc w:val="both"/>
      </w:pPr>
    </w:p>
    <w:sectPr w:rsidR="00E95837" w:rsidRPr="00B5391F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8BB7" w14:textId="77777777" w:rsidR="00092FB8" w:rsidRDefault="00092FB8">
      <w:r>
        <w:separator/>
      </w:r>
    </w:p>
  </w:endnote>
  <w:endnote w:type="continuationSeparator" w:id="0">
    <w:p w14:paraId="4D86130E" w14:textId="77777777" w:rsidR="00092FB8" w:rsidRDefault="00092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9DF14" w14:textId="77777777" w:rsidR="00092FB8" w:rsidRDefault="00092FB8">
      <w:r>
        <w:separator/>
      </w:r>
    </w:p>
  </w:footnote>
  <w:footnote w:type="continuationSeparator" w:id="0">
    <w:p w14:paraId="428F1FA7" w14:textId="77777777" w:rsidR="00092FB8" w:rsidRDefault="00092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CA3AC992">
      <w:numFmt w:val="bullet"/>
      <w:lvlText w:val="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418D1"/>
    <w:multiLevelType w:val="hybridMultilevel"/>
    <w:tmpl w:val="FFFFFFFF"/>
    <w:lvl w:ilvl="0" w:tplc="154C63CC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3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26"/>
  </w:num>
  <w:num w:numId="8" w16cid:durableId="1487281411">
    <w:abstractNumId w:val="23"/>
  </w:num>
  <w:num w:numId="9" w16cid:durableId="1110005806">
    <w:abstractNumId w:val="2"/>
  </w:num>
  <w:num w:numId="10" w16cid:durableId="580061743">
    <w:abstractNumId w:val="16"/>
  </w:num>
  <w:num w:numId="11" w16cid:durableId="1265652057">
    <w:abstractNumId w:val="24"/>
  </w:num>
  <w:num w:numId="12" w16cid:durableId="479690602">
    <w:abstractNumId w:val="25"/>
  </w:num>
  <w:num w:numId="13" w16cid:durableId="1562861950">
    <w:abstractNumId w:val="6"/>
  </w:num>
  <w:num w:numId="14" w16cid:durableId="1965499398">
    <w:abstractNumId w:val="22"/>
  </w:num>
  <w:num w:numId="15" w16cid:durableId="626621336">
    <w:abstractNumId w:val="15"/>
  </w:num>
  <w:num w:numId="16" w16cid:durableId="947350227">
    <w:abstractNumId w:val="17"/>
  </w:num>
  <w:num w:numId="17" w16cid:durableId="1755853110">
    <w:abstractNumId w:val="18"/>
  </w:num>
  <w:num w:numId="18" w16cid:durableId="1367678100">
    <w:abstractNumId w:val="14"/>
  </w:num>
  <w:num w:numId="19" w16cid:durableId="1797331263">
    <w:abstractNumId w:val="12"/>
  </w:num>
  <w:num w:numId="20" w16cid:durableId="1395005112">
    <w:abstractNumId w:val="20"/>
  </w:num>
  <w:num w:numId="21" w16cid:durableId="82459609">
    <w:abstractNumId w:val="19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1"/>
  </w:num>
  <w:num w:numId="25" w16cid:durableId="1061321477">
    <w:abstractNumId w:val="7"/>
  </w:num>
  <w:num w:numId="26" w16cid:durableId="1133668816">
    <w:abstractNumId w:val="11"/>
  </w:num>
  <w:num w:numId="27" w16cid:durableId="1330329153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33670"/>
    <w:rsid w:val="000464BF"/>
    <w:rsid w:val="0007082C"/>
    <w:rsid w:val="00085FE8"/>
    <w:rsid w:val="00092FB8"/>
    <w:rsid w:val="0009361A"/>
    <w:rsid w:val="000959AE"/>
    <w:rsid w:val="000B7989"/>
    <w:rsid w:val="000E0983"/>
    <w:rsid w:val="00104D83"/>
    <w:rsid w:val="001050FC"/>
    <w:rsid w:val="001177DC"/>
    <w:rsid w:val="001906C6"/>
    <w:rsid w:val="00191D46"/>
    <w:rsid w:val="001A75C5"/>
    <w:rsid w:val="001D6D1C"/>
    <w:rsid w:val="001E46AE"/>
    <w:rsid w:val="0021290A"/>
    <w:rsid w:val="00277291"/>
    <w:rsid w:val="00302942"/>
    <w:rsid w:val="00305C34"/>
    <w:rsid w:val="00321BD5"/>
    <w:rsid w:val="00327A2B"/>
    <w:rsid w:val="00351EE7"/>
    <w:rsid w:val="003805D2"/>
    <w:rsid w:val="003E2938"/>
    <w:rsid w:val="003E7FBD"/>
    <w:rsid w:val="00466B80"/>
    <w:rsid w:val="004921D2"/>
    <w:rsid w:val="004B3D54"/>
    <w:rsid w:val="004B476D"/>
    <w:rsid w:val="004C533B"/>
    <w:rsid w:val="004D2B67"/>
    <w:rsid w:val="004D37AF"/>
    <w:rsid w:val="004E4E7D"/>
    <w:rsid w:val="00512850"/>
    <w:rsid w:val="00515FC9"/>
    <w:rsid w:val="00527BEF"/>
    <w:rsid w:val="00533B42"/>
    <w:rsid w:val="00553189"/>
    <w:rsid w:val="00567DA8"/>
    <w:rsid w:val="00571E56"/>
    <w:rsid w:val="006167AE"/>
    <w:rsid w:val="00643DD8"/>
    <w:rsid w:val="0066606F"/>
    <w:rsid w:val="00676452"/>
    <w:rsid w:val="00680FEF"/>
    <w:rsid w:val="006B0053"/>
    <w:rsid w:val="006B3360"/>
    <w:rsid w:val="006B60EB"/>
    <w:rsid w:val="006D7D95"/>
    <w:rsid w:val="006F0B76"/>
    <w:rsid w:val="006F50B5"/>
    <w:rsid w:val="00732103"/>
    <w:rsid w:val="00733DB4"/>
    <w:rsid w:val="007576EF"/>
    <w:rsid w:val="007A561D"/>
    <w:rsid w:val="007D3786"/>
    <w:rsid w:val="007D6033"/>
    <w:rsid w:val="007F1C05"/>
    <w:rsid w:val="007F4FD7"/>
    <w:rsid w:val="00835A12"/>
    <w:rsid w:val="00841474"/>
    <w:rsid w:val="00864721"/>
    <w:rsid w:val="00867213"/>
    <w:rsid w:val="008E0744"/>
    <w:rsid w:val="008E2DA3"/>
    <w:rsid w:val="009038D5"/>
    <w:rsid w:val="00951E57"/>
    <w:rsid w:val="00974BF9"/>
    <w:rsid w:val="009E6D79"/>
    <w:rsid w:val="009F3A56"/>
    <w:rsid w:val="009F5879"/>
    <w:rsid w:val="00A01577"/>
    <w:rsid w:val="00A05946"/>
    <w:rsid w:val="00A23C75"/>
    <w:rsid w:val="00A578ED"/>
    <w:rsid w:val="00AA71BD"/>
    <w:rsid w:val="00AB71B3"/>
    <w:rsid w:val="00AD4426"/>
    <w:rsid w:val="00AE0E73"/>
    <w:rsid w:val="00AE342E"/>
    <w:rsid w:val="00B00E01"/>
    <w:rsid w:val="00B12BA9"/>
    <w:rsid w:val="00B22054"/>
    <w:rsid w:val="00B2553A"/>
    <w:rsid w:val="00B5391F"/>
    <w:rsid w:val="00B56119"/>
    <w:rsid w:val="00B61DD4"/>
    <w:rsid w:val="00B65046"/>
    <w:rsid w:val="00B72AC4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D502A3"/>
    <w:rsid w:val="00D6212D"/>
    <w:rsid w:val="00D6456E"/>
    <w:rsid w:val="00D9102C"/>
    <w:rsid w:val="00D91ED3"/>
    <w:rsid w:val="00D952B7"/>
    <w:rsid w:val="00DB23BB"/>
    <w:rsid w:val="00DE10A4"/>
    <w:rsid w:val="00E4068B"/>
    <w:rsid w:val="00E50985"/>
    <w:rsid w:val="00E95837"/>
    <w:rsid w:val="00EB6B7B"/>
    <w:rsid w:val="00EC40A9"/>
    <w:rsid w:val="00ED3DAC"/>
    <w:rsid w:val="00ED7F11"/>
    <w:rsid w:val="00F172FB"/>
    <w:rsid w:val="00F26589"/>
    <w:rsid w:val="00F30501"/>
    <w:rsid w:val="00F65196"/>
    <w:rsid w:val="00F82BB0"/>
    <w:rsid w:val="00FC36FC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99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931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</cp:revision>
  <cp:lastPrinted>2023-03-08T18:16:00Z</cp:lastPrinted>
  <dcterms:created xsi:type="dcterms:W3CDTF">2023-03-16T19:47:00Z</dcterms:created>
  <dcterms:modified xsi:type="dcterms:W3CDTF">2023-03-16T20:12:00Z</dcterms:modified>
</cp:coreProperties>
</file>