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6CC65FB0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 xml:space="preserve">DOCUMENTOS PARA SOLICITAÇÃO DE ALVARÁ SANITÁRIO PARA </w:t>
      </w:r>
      <w:r w:rsidR="00C8343E" w:rsidRPr="00C8343E">
        <w:rPr>
          <w:rFonts w:ascii="Arial" w:hAnsi="Arial" w:cs="Arial"/>
          <w:color w:val="000000"/>
          <w:sz w:val="28"/>
          <w:szCs w:val="28"/>
          <w:u w:val="none"/>
        </w:rPr>
        <w:t xml:space="preserve">ESTABELECIMENTOS DE ENSINO SUPERIOR, </w:t>
      </w:r>
      <w:r w:rsidR="004918EB" w:rsidRPr="00C8343E">
        <w:rPr>
          <w:rFonts w:ascii="Arial" w:hAnsi="Arial" w:cs="Arial"/>
          <w:color w:val="000000"/>
          <w:sz w:val="28"/>
          <w:szCs w:val="28"/>
          <w:u w:val="none"/>
        </w:rPr>
        <w:t>PROFISSIONALIZANTE</w:t>
      </w:r>
      <w:r w:rsidR="004918EB">
        <w:rPr>
          <w:rFonts w:ascii="Arial" w:hAnsi="Arial" w:cs="Arial"/>
          <w:color w:val="000000"/>
          <w:sz w:val="28"/>
          <w:szCs w:val="28"/>
          <w:u w:val="none"/>
        </w:rPr>
        <w:t>,</w:t>
      </w:r>
      <w:r w:rsidR="004918EB" w:rsidRPr="00C8343E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C8343E" w:rsidRPr="00C8343E">
        <w:rPr>
          <w:rFonts w:ascii="Arial" w:hAnsi="Arial" w:cs="Arial"/>
          <w:color w:val="000000"/>
          <w:sz w:val="28"/>
          <w:szCs w:val="28"/>
          <w:u w:val="none"/>
        </w:rPr>
        <w:t>TÉCNICO, MÉDIO, FUNDAMENTAL, INFANTIL E CRECHES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7D518929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 (quando houver)</w:t>
      </w:r>
      <w:r w:rsidR="00231AA9">
        <w:rPr>
          <w:rFonts w:ascii="Arial" w:eastAsia="Arial" w:hAnsi="Arial" w:cs="Arial"/>
        </w:rPr>
        <w:t>.</w:t>
      </w:r>
    </w:p>
    <w:p w14:paraId="1C3C9A8B" w14:textId="1550C28E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 (quando houver)</w:t>
      </w:r>
      <w:r w:rsidR="00231AA9">
        <w:rPr>
          <w:rFonts w:ascii="Arial" w:eastAsia="Arial" w:hAnsi="Arial" w:cs="Arial"/>
        </w:rPr>
        <w:t>.</w:t>
      </w:r>
    </w:p>
    <w:p w14:paraId="38D226F0" w14:textId="79AD1B9E" w:rsidR="00A72F81" w:rsidRPr="00A72F81" w:rsidRDefault="00A72F81" w:rsidP="00A72F81">
      <w:pPr>
        <w:pStyle w:val="PargrafodaLista"/>
        <w:numPr>
          <w:ilvl w:val="0"/>
          <w:numId w:val="8"/>
        </w:numPr>
        <w:ind w:leftChars="0" w:firstLineChars="0"/>
        <w:rPr>
          <w:rFonts w:ascii="Arial" w:eastAsia="Arial" w:hAnsi="Arial" w:cs="Arial"/>
        </w:rPr>
      </w:pPr>
      <w:r w:rsidRPr="00143CD5">
        <w:rPr>
          <w:rFonts w:ascii="Arial" w:eastAsia="Arial" w:hAnsi="Arial" w:cs="Arial"/>
        </w:rPr>
        <w:t>Relação do</w:t>
      </w:r>
      <w:r w:rsidR="00C8343E">
        <w:rPr>
          <w:rFonts w:ascii="Arial" w:eastAsia="Arial" w:hAnsi="Arial" w:cs="Arial"/>
        </w:rPr>
        <w:t>s</w:t>
      </w:r>
      <w:r w:rsidRPr="00143CD5">
        <w:rPr>
          <w:rFonts w:ascii="Arial" w:eastAsia="Arial" w:hAnsi="Arial" w:cs="Arial"/>
        </w:rPr>
        <w:t xml:space="preserve"> </w:t>
      </w:r>
      <w:r w:rsidR="00C8343E">
        <w:rPr>
          <w:rFonts w:ascii="Arial" w:eastAsia="Arial" w:hAnsi="Arial" w:cs="Arial"/>
        </w:rPr>
        <w:t xml:space="preserve">profissionais </w:t>
      </w:r>
      <w:r w:rsidRPr="00143CD5">
        <w:rPr>
          <w:rFonts w:ascii="Arial" w:eastAsia="Arial" w:hAnsi="Arial" w:cs="Arial"/>
        </w:rPr>
        <w:t>que presta</w:t>
      </w:r>
      <w:r w:rsidR="00C8343E">
        <w:rPr>
          <w:rFonts w:ascii="Arial" w:eastAsia="Arial" w:hAnsi="Arial" w:cs="Arial"/>
        </w:rPr>
        <w:t>m</w:t>
      </w:r>
      <w:r w:rsidRPr="00143CD5">
        <w:rPr>
          <w:rFonts w:ascii="Arial" w:eastAsia="Arial" w:hAnsi="Arial" w:cs="Arial"/>
        </w:rPr>
        <w:t xml:space="preserve"> serviço no estabelecimento</w:t>
      </w:r>
      <w:r>
        <w:rPr>
          <w:rFonts w:ascii="Arial" w:eastAsia="Arial" w:hAnsi="Arial" w:cs="Arial"/>
        </w:rPr>
        <w:t>.</w:t>
      </w:r>
    </w:p>
    <w:p w14:paraId="09B88E9F" w14:textId="0E453762" w:rsidR="006A42B9" w:rsidRPr="006A42B9" w:rsidRDefault="006A42B9" w:rsidP="006A42B9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6A42B9">
        <w:rPr>
          <w:rFonts w:ascii="Arial" w:eastAsia="Arial" w:hAnsi="Arial" w:cs="Arial"/>
        </w:rPr>
        <w:t>Memorial descritivo das atividades desenvolvidas e seus respectivos serviços (</w:t>
      </w:r>
      <w:r w:rsidR="00C23D74" w:rsidRPr="00C23D74">
        <w:rPr>
          <w:rFonts w:ascii="Arial" w:eastAsia="Arial" w:hAnsi="Arial" w:cs="Arial"/>
        </w:rPr>
        <w:t>pedagógico, recreativo, nutricional, odontológico, médico e outros</w:t>
      </w:r>
      <w:r w:rsidRPr="006A42B9">
        <w:rPr>
          <w:rFonts w:ascii="Arial" w:eastAsia="Arial" w:hAnsi="Arial" w:cs="Arial"/>
        </w:rPr>
        <w:t>)</w:t>
      </w:r>
      <w:r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6A42B9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Default="00771CE3" w:rsidP="006A42B9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6A42B9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02885690" w14:textId="267249BC" w:rsidR="0053136B" w:rsidRPr="00A10230" w:rsidRDefault="0053136B" w:rsidP="006A42B9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2E6D05E7" w14:textId="2B90E03B" w:rsidR="00A10230" w:rsidRDefault="00A10230" w:rsidP="00D8734C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p w14:paraId="1F9A1FF2" w14:textId="77777777" w:rsidR="00A10230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0592A8C9" w14:textId="70E345A5" w:rsidR="006D1841" w:rsidRDefault="006D1841" w:rsidP="006D1841">
      <w:pPr>
        <w:ind w:left="0" w:hanging="2"/>
        <w:jc w:val="both"/>
        <w:rPr>
          <w:rFonts w:ascii="Arial" w:eastAsia="Arial" w:hAnsi="Arial" w:cs="Arial"/>
          <w:b/>
        </w:rPr>
      </w:pPr>
      <w:r w:rsidRPr="00194D1D">
        <w:rPr>
          <w:rFonts w:ascii="Arial" w:eastAsia="Arial" w:hAnsi="Arial" w:cs="Arial"/>
          <w:b/>
          <w:bCs/>
        </w:rPr>
        <w:t xml:space="preserve">Para </w:t>
      </w:r>
      <w:r>
        <w:rPr>
          <w:rFonts w:ascii="Arial" w:eastAsia="Arial" w:hAnsi="Arial" w:cs="Arial"/>
          <w:b/>
          <w:bCs/>
        </w:rPr>
        <w:t xml:space="preserve">creches (crianças até 03 anos) e estabelecimentos de ensino que possuem </w:t>
      </w:r>
      <w:r w:rsidRPr="006D1841">
        <w:rPr>
          <w:rFonts w:ascii="Arial" w:eastAsia="Arial" w:hAnsi="Arial" w:cs="Arial"/>
          <w:b/>
          <w:bCs/>
        </w:rPr>
        <w:t>laboratórios, ambulatórios ou policlínicas que prestam assistência ao público</w:t>
      </w:r>
      <w:r w:rsidRPr="00194D1D">
        <w:rPr>
          <w:rFonts w:ascii="Arial" w:eastAsia="Arial" w:hAnsi="Arial" w:cs="Arial"/>
          <w:b/>
        </w:rPr>
        <w:t>:</w:t>
      </w:r>
    </w:p>
    <w:p w14:paraId="6661DD57" w14:textId="77777777" w:rsidR="006D1841" w:rsidRPr="00194D1D" w:rsidRDefault="006D1841" w:rsidP="006D1841">
      <w:pPr>
        <w:ind w:left="0" w:hanging="2"/>
        <w:jc w:val="both"/>
        <w:rPr>
          <w:rFonts w:ascii="Arial" w:eastAsia="Arial" w:hAnsi="Arial" w:cs="Arial"/>
          <w:bCs/>
        </w:rPr>
      </w:pPr>
    </w:p>
    <w:p w14:paraId="537546E5" w14:textId="77777777" w:rsidR="006D1841" w:rsidRPr="00A10230" w:rsidRDefault="006D1841" w:rsidP="006D1841">
      <w:pPr>
        <w:pStyle w:val="PargrafodaLista"/>
        <w:numPr>
          <w:ilvl w:val="0"/>
          <w:numId w:val="12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11B2E">
        <w:rPr>
          <w:rFonts w:ascii="Arial" w:eastAsia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</w:t>
      </w:r>
      <w:r>
        <w:rPr>
          <w:rFonts w:ascii="Arial" w:eastAsia="Arial" w:hAnsi="Arial" w:cs="Arial"/>
        </w:rPr>
        <w:t>a</w:t>
      </w:r>
      <w:r w:rsidRPr="00111B2E">
        <w:rPr>
          <w:rFonts w:ascii="Arial" w:eastAsia="Arial" w:hAnsi="Arial" w:cs="Arial"/>
        </w:rPr>
        <w:t xml:space="preserve"> </w:t>
      </w:r>
      <w:r w:rsidRPr="00EF776E">
        <w:rPr>
          <w:rFonts w:ascii="Arial" w:eastAsia="Arial" w:hAnsi="Arial" w:cs="Arial"/>
        </w:rPr>
        <w:t>Gerência de Infraestrutura Física da Secretaria de Estado de Saúde de Minas Gerais (GIEF/SES/MG)</w:t>
      </w:r>
      <w:r w:rsidRPr="00C77230">
        <w:rPr>
          <w:rFonts w:ascii="Arial" w:eastAsia="Arial" w:hAnsi="Arial" w:cs="Arial"/>
        </w:rPr>
        <w:t xml:space="preserve">. </w:t>
      </w:r>
      <w:r w:rsidRPr="00111B2E">
        <w:rPr>
          <w:rFonts w:ascii="Arial" w:eastAsia="Arial" w:hAnsi="Arial" w:cs="Arial"/>
        </w:rPr>
        <w:t>No caso de renovação, apresentar se houve alteração na área física. Se não houve</w:t>
      </w:r>
      <w:r>
        <w:rPr>
          <w:rFonts w:ascii="Arial" w:eastAsia="Arial" w:hAnsi="Arial" w:cs="Arial"/>
        </w:rPr>
        <w:t>r</w:t>
      </w:r>
      <w:r w:rsidRPr="00111B2E">
        <w:rPr>
          <w:rFonts w:ascii="Arial" w:eastAsia="Arial" w:hAnsi="Arial" w:cs="Arial"/>
        </w:rPr>
        <w:t>, apenas declarar</w:t>
      </w:r>
      <w:r>
        <w:rPr>
          <w:rFonts w:ascii="Arial" w:eastAsia="Arial" w:hAnsi="Arial" w:cs="Arial"/>
        </w:rPr>
        <w:t>.</w:t>
      </w:r>
    </w:p>
    <w:p w14:paraId="0D0C099B" w14:textId="77777777" w:rsidR="006D1841" w:rsidRDefault="006D1841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44D145A6" w14:textId="77777777" w:rsidR="006D1841" w:rsidRPr="00194D1D" w:rsidRDefault="006D1841" w:rsidP="006D1841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194D1D">
        <w:rPr>
          <w:rFonts w:ascii="Arial" w:eastAsia="Arial" w:hAnsi="Arial" w:cs="Arial"/>
          <w:b/>
          <w:bCs/>
        </w:rPr>
        <w:t>Taxas da GAM a considerar:</w:t>
      </w:r>
    </w:p>
    <w:p w14:paraId="2B69C05B" w14:textId="77777777" w:rsidR="006D1841" w:rsidRPr="00194D1D" w:rsidRDefault="006D1841" w:rsidP="006D1841">
      <w:pPr>
        <w:ind w:leftChars="0" w:left="-2" w:firstLineChars="0" w:firstLine="0"/>
        <w:jc w:val="both"/>
        <w:rPr>
          <w:rFonts w:ascii="Arial" w:eastAsia="Arial" w:hAnsi="Arial" w:cs="Arial"/>
        </w:rPr>
      </w:pPr>
    </w:p>
    <w:p w14:paraId="54FF565D" w14:textId="68E2CF55" w:rsidR="006D1841" w:rsidRDefault="006D1841" w:rsidP="006D1841">
      <w:pPr>
        <w:pStyle w:val="PargrafodaLista"/>
        <w:numPr>
          <w:ilvl w:val="0"/>
          <w:numId w:val="17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Estabelecimentos de nível infantil e creches: VISA 03</w:t>
      </w:r>
    </w:p>
    <w:p w14:paraId="13052EBD" w14:textId="2CC4E498" w:rsidR="006D1841" w:rsidRPr="008C7184" w:rsidRDefault="006D1841" w:rsidP="006D1841">
      <w:pPr>
        <w:pStyle w:val="PargrafodaLista"/>
        <w:numPr>
          <w:ilvl w:val="0"/>
          <w:numId w:val="17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Estabelecimentos de nível fundamental, médio, técnico ou profissionalizante</w:t>
      </w:r>
      <w:r w:rsidRPr="008C7184">
        <w:rPr>
          <w:rFonts w:ascii="Arial" w:eastAsia="Arial" w:hAnsi="Arial" w:cs="Arial"/>
        </w:rPr>
        <w:t>: VISA 02</w:t>
      </w:r>
    </w:p>
    <w:p w14:paraId="48DECDAB" w14:textId="217542C9" w:rsidR="006D1841" w:rsidRPr="008C7184" w:rsidRDefault="006D1841" w:rsidP="006D1841">
      <w:pPr>
        <w:pStyle w:val="PargrafodaLista"/>
        <w:numPr>
          <w:ilvl w:val="0"/>
          <w:numId w:val="17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Estabelecimentos de nível superior e de pesquisa</w:t>
      </w:r>
      <w:r w:rsidRPr="008C7184">
        <w:rPr>
          <w:rFonts w:ascii="Arial" w:eastAsia="Arial" w:hAnsi="Arial" w:cs="Arial"/>
        </w:rPr>
        <w:t>: VISA 01.</w:t>
      </w:r>
    </w:p>
    <w:p w14:paraId="4730475B" w14:textId="77777777" w:rsidR="006D1841" w:rsidRPr="00995AD1" w:rsidRDefault="006D1841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lastRenderedPageBreak/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C7F8D" w14:textId="77777777" w:rsidR="005E4068" w:rsidRDefault="005E4068">
      <w:pPr>
        <w:spacing w:line="240" w:lineRule="auto"/>
        <w:ind w:left="0" w:hanging="2"/>
      </w:pPr>
      <w:r>
        <w:separator/>
      </w:r>
    </w:p>
  </w:endnote>
  <w:endnote w:type="continuationSeparator" w:id="0">
    <w:p w14:paraId="7B6998E2" w14:textId="77777777" w:rsidR="005E4068" w:rsidRDefault="005E406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15BF1" w14:textId="77777777" w:rsidR="005E4068" w:rsidRDefault="005E4068">
      <w:pPr>
        <w:spacing w:line="240" w:lineRule="auto"/>
        <w:ind w:left="0" w:hanging="2"/>
      </w:pPr>
      <w:r>
        <w:separator/>
      </w:r>
    </w:p>
  </w:footnote>
  <w:footnote w:type="continuationSeparator" w:id="0">
    <w:p w14:paraId="350F3811" w14:textId="77777777" w:rsidR="005E4068" w:rsidRDefault="005E406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5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9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3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4" w15:restartNumberingAfterBreak="0">
    <w:nsid w:val="6EFB5AAE"/>
    <w:multiLevelType w:val="hybridMultilevel"/>
    <w:tmpl w:val="E02A4B12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71068112">
    <w:abstractNumId w:val="7"/>
  </w:num>
  <w:num w:numId="2" w16cid:durableId="1177234970">
    <w:abstractNumId w:val="9"/>
  </w:num>
  <w:num w:numId="3" w16cid:durableId="1905530659">
    <w:abstractNumId w:val="12"/>
  </w:num>
  <w:num w:numId="4" w16cid:durableId="1798063367">
    <w:abstractNumId w:val="10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11"/>
  </w:num>
  <w:num w:numId="9" w16cid:durableId="703946905">
    <w:abstractNumId w:val="4"/>
  </w:num>
  <w:num w:numId="10" w16cid:durableId="1144852286">
    <w:abstractNumId w:val="0"/>
  </w:num>
  <w:num w:numId="11" w16cid:durableId="1804733510">
    <w:abstractNumId w:val="5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4"/>
  </w:num>
  <w:num w:numId="14" w16cid:durableId="1658537950">
    <w:abstractNumId w:val="6"/>
  </w:num>
  <w:num w:numId="15" w16cid:durableId="106317052">
    <w:abstractNumId w:val="8"/>
  </w:num>
  <w:num w:numId="16" w16cid:durableId="309409286">
    <w:abstractNumId w:val="13"/>
  </w:num>
  <w:num w:numId="17" w16cid:durableId="20952792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2300E"/>
    <w:rsid w:val="000526BB"/>
    <w:rsid w:val="000A7836"/>
    <w:rsid w:val="000B277A"/>
    <w:rsid w:val="000C4890"/>
    <w:rsid w:val="000D2EDB"/>
    <w:rsid w:val="00106E2B"/>
    <w:rsid w:val="00106F65"/>
    <w:rsid w:val="00194D1D"/>
    <w:rsid w:val="001D6E29"/>
    <w:rsid w:val="00231AA9"/>
    <w:rsid w:val="0025056A"/>
    <w:rsid w:val="00261DF0"/>
    <w:rsid w:val="00263514"/>
    <w:rsid w:val="003541D7"/>
    <w:rsid w:val="00361F58"/>
    <w:rsid w:val="003D63CA"/>
    <w:rsid w:val="003D7130"/>
    <w:rsid w:val="004918EB"/>
    <w:rsid w:val="004A4B32"/>
    <w:rsid w:val="004C253D"/>
    <w:rsid w:val="004E65DB"/>
    <w:rsid w:val="0053136B"/>
    <w:rsid w:val="00576F10"/>
    <w:rsid w:val="005B1AC8"/>
    <w:rsid w:val="005C4111"/>
    <w:rsid w:val="005C6465"/>
    <w:rsid w:val="005E4068"/>
    <w:rsid w:val="0062441F"/>
    <w:rsid w:val="00635D6C"/>
    <w:rsid w:val="006A42B9"/>
    <w:rsid w:val="006C105F"/>
    <w:rsid w:val="006C6BCA"/>
    <w:rsid w:val="006D1841"/>
    <w:rsid w:val="006D49C0"/>
    <w:rsid w:val="006E6C5F"/>
    <w:rsid w:val="00757FBB"/>
    <w:rsid w:val="00770B2A"/>
    <w:rsid w:val="00771C48"/>
    <w:rsid w:val="00771CE3"/>
    <w:rsid w:val="00790F31"/>
    <w:rsid w:val="00794B0C"/>
    <w:rsid w:val="007B3038"/>
    <w:rsid w:val="00806626"/>
    <w:rsid w:val="008514CC"/>
    <w:rsid w:val="008E5113"/>
    <w:rsid w:val="009061E7"/>
    <w:rsid w:val="00975212"/>
    <w:rsid w:val="00995AD1"/>
    <w:rsid w:val="009A0778"/>
    <w:rsid w:val="00A10230"/>
    <w:rsid w:val="00A4381D"/>
    <w:rsid w:val="00A72F81"/>
    <w:rsid w:val="00AB253C"/>
    <w:rsid w:val="00B01870"/>
    <w:rsid w:val="00B364E9"/>
    <w:rsid w:val="00B71A6E"/>
    <w:rsid w:val="00B905DE"/>
    <w:rsid w:val="00BE3927"/>
    <w:rsid w:val="00C23D74"/>
    <w:rsid w:val="00C27525"/>
    <w:rsid w:val="00C32C0B"/>
    <w:rsid w:val="00C62CFE"/>
    <w:rsid w:val="00C645FB"/>
    <w:rsid w:val="00C64DD2"/>
    <w:rsid w:val="00C77230"/>
    <w:rsid w:val="00C8343E"/>
    <w:rsid w:val="00C9238A"/>
    <w:rsid w:val="00D17BC5"/>
    <w:rsid w:val="00D348DE"/>
    <w:rsid w:val="00D8734C"/>
    <w:rsid w:val="00E0262D"/>
    <w:rsid w:val="00E05DA9"/>
    <w:rsid w:val="00E4717A"/>
    <w:rsid w:val="00E645F4"/>
    <w:rsid w:val="00EB03FF"/>
    <w:rsid w:val="00ED40C2"/>
    <w:rsid w:val="00EF776E"/>
    <w:rsid w:val="00F64758"/>
    <w:rsid w:val="00F64CD9"/>
    <w:rsid w:val="00F657D9"/>
    <w:rsid w:val="00F935F1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2026-07-31T19:09:00Z</dcterms:created>
  <dcterms:modified xsi:type="dcterms:W3CDTF">2026-07-31T19:09:00Z</dcterms:modified>
</cp:coreProperties>
</file>